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CE7" w:rsidRPr="00354276" w:rsidRDefault="008318A4" w:rsidP="002F345D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</w:t>
      </w:r>
      <w:r w:rsidR="00354276" w:rsidRPr="00A90E25">
        <w:rPr>
          <w:rFonts w:ascii="Times New Roman" w:hAnsi="Times New Roman" w:cs="Times New Roman"/>
          <w:b/>
          <w:sz w:val="28"/>
        </w:rPr>
        <w:t xml:space="preserve">           </w:t>
      </w:r>
      <w:r w:rsidR="00093C3D" w:rsidRPr="00354276">
        <w:rPr>
          <w:rFonts w:ascii="Times New Roman" w:hAnsi="Times New Roman" w:cs="Times New Roman"/>
          <w:b/>
          <w:sz w:val="28"/>
        </w:rPr>
        <w:t xml:space="preserve">Задание для обучающихся </w:t>
      </w:r>
      <w:r w:rsidR="00093C3D" w:rsidRPr="00354276">
        <w:rPr>
          <w:rFonts w:ascii="Times New Roman" w:hAnsi="Times New Roman" w:cs="Times New Roman"/>
          <w:b/>
          <w:sz w:val="28"/>
          <w:u w:val="single"/>
        </w:rPr>
        <w:t xml:space="preserve">  </w:t>
      </w:r>
      <w:r w:rsidR="007439B5">
        <w:rPr>
          <w:rFonts w:ascii="Times New Roman" w:hAnsi="Times New Roman" w:cs="Times New Roman"/>
          <w:b/>
          <w:sz w:val="28"/>
          <w:u w:val="single"/>
        </w:rPr>
        <w:t>2</w:t>
      </w:r>
      <w:proofErr w:type="gramStart"/>
      <w:r w:rsidR="007439B5">
        <w:rPr>
          <w:rFonts w:ascii="Times New Roman" w:hAnsi="Times New Roman" w:cs="Times New Roman"/>
          <w:b/>
          <w:sz w:val="28"/>
          <w:u w:val="single"/>
        </w:rPr>
        <w:t xml:space="preserve"> А</w:t>
      </w:r>
      <w:proofErr w:type="gramEnd"/>
      <w:r w:rsidR="007439B5">
        <w:rPr>
          <w:rFonts w:ascii="Times New Roman" w:hAnsi="Times New Roman" w:cs="Times New Roman"/>
          <w:b/>
          <w:sz w:val="28"/>
          <w:u w:val="single"/>
        </w:rPr>
        <w:t xml:space="preserve"> </w:t>
      </w:r>
      <w:r w:rsidR="00093C3D" w:rsidRPr="00354276">
        <w:rPr>
          <w:rFonts w:ascii="Times New Roman" w:hAnsi="Times New Roman" w:cs="Times New Roman"/>
          <w:b/>
          <w:sz w:val="28"/>
        </w:rPr>
        <w:t>класса</w:t>
      </w:r>
    </w:p>
    <w:p w:rsidR="00093C3D" w:rsidRPr="00354276" w:rsidRDefault="00093C3D" w:rsidP="002F34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354276">
        <w:rPr>
          <w:rFonts w:ascii="Times New Roman" w:hAnsi="Times New Roman" w:cs="Times New Roman"/>
          <w:b/>
          <w:sz w:val="28"/>
        </w:rPr>
        <w:t xml:space="preserve">на период </w:t>
      </w:r>
      <w:r w:rsidR="009C71B0" w:rsidRPr="00354276">
        <w:rPr>
          <w:rFonts w:ascii="Times New Roman" w:hAnsi="Times New Roman" w:cs="Times New Roman"/>
          <w:b/>
          <w:sz w:val="28"/>
          <w:u w:val="single"/>
        </w:rPr>
        <w:t>13.04.2020 – 17</w:t>
      </w:r>
      <w:r w:rsidRPr="00354276">
        <w:rPr>
          <w:rFonts w:ascii="Times New Roman" w:hAnsi="Times New Roman" w:cs="Times New Roman"/>
          <w:b/>
          <w:sz w:val="28"/>
          <w:u w:val="single"/>
        </w:rPr>
        <w:t>.04.2020 г.</w:t>
      </w:r>
    </w:p>
    <w:p w:rsidR="00093C3D" w:rsidRPr="00354276" w:rsidRDefault="00093C3D" w:rsidP="002F345D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2B561B" w:rsidRDefault="002B561B" w:rsidP="002F345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B561B" w:rsidRDefault="002B561B" w:rsidP="002F345D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a3"/>
        <w:tblW w:w="10682" w:type="dxa"/>
        <w:tblLook w:val="04A0" w:firstRow="1" w:lastRow="0" w:firstColumn="1" w:lastColumn="0" w:noHBand="0" w:noVBand="1"/>
      </w:tblPr>
      <w:tblGrid>
        <w:gridCol w:w="2515"/>
        <w:gridCol w:w="3196"/>
        <w:gridCol w:w="2611"/>
        <w:gridCol w:w="2360"/>
      </w:tblGrid>
      <w:tr w:rsidR="002B561B" w:rsidRPr="002B561B" w:rsidTr="000522D2">
        <w:trPr>
          <w:trHeight w:val="743"/>
        </w:trPr>
        <w:tc>
          <w:tcPr>
            <w:tcW w:w="2515" w:type="dxa"/>
          </w:tcPr>
          <w:p w:rsidR="002B561B" w:rsidRPr="002B561B" w:rsidRDefault="002B561B" w:rsidP="002B5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61B">
              <w:rPr>
                <w:rFonts w:ascii="Times New Roman" w:hAnsi="Times New Roman" w:cs="Times New Roman"/>
                <w:b/>
                <w:sz w:val="24"/>
                <w:szCs w:val="24"/>
              </w:rPr>
              <w:t>Учебный</w:t>
            </w:r>
          </w:p>
          <w:p w:rsidR="002B561B" w:rsidRPr="002B561B" w:rsidRDefault="002B561B" w:rsidP="002B5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61B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196" w:type="dxa"/>
          </w:tcPr>
          <w:p w:rsidR="002B561B" w:rsidRPr="002B561B" w:rsidRDefault="002B561B" w:rsidP="002B5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2611" w:type="dxa"/>
          </w:tcPr>
          <w:p w:rsidR="002B561B" w:rsidRPr="002B561B" w:rsidRDefault="002B561B" w:rsidP="002B5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61B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</w:p>
        </w:tc>
        <w:tc>
          <w:tcPr>
            <w:tcW w:w="2360" w:type="dxa"/>
          </w:tcPr>
          <w:p w:rsidR="002B561B" w:rsidRPr="002B561B" w:rsidRDefault="002B561B" w:rsidP="002B5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B561B">
              <w:rPr>
                <w:rFonts w:ascii="Times New Roman" w:hAnsi="Times New Roman" w:cs="Times New Roman"/>
                <w:b/>
                <w:sz w:val="24"/>
                <w:szCs w:val="24"/>
              </w:rPr>
              <w:t>ЯКласс</w:t>
            </w:r>
            <w:proofErr w:type="spellEnd"/>
          </w:p>
        </w:tc>
      </w:tr>
      <w:tr w:rsidR="002B561B" w:rsidRPr="002B561B" w:rsidTr="000522D2">
        <w:trPr>
          <w:trHeight w:val="347"/>
        </w:trPr>
        <w:tc>
          <w:tcPr>
            <w:tcW w:w="2515" w:type="dxa"/>
            <w:vMerge w:val="restart"/>
          </w:tcPr>
          <w:p w:rsidR="002B561B" w:rsidRPr="002B561B" w:rsidRDefault="002B561B" w:rsidP="002B56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61B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2B561B" w:rsidRPr="002B561B" w:rsidRDefault="002B561B" w:rsidP="002B56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561B" w:rsidRPr="002B561B" w:rsidRDefault="002B561B" w:rsidP="002B56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61B">
              <w:rPr>
                <w:rFonts w:ascii="Times New Roman" w:hAnsi="Times New Roman" w:cs="Times New Roman"/>
                <w:b/>
                <w:sz w:val="24"/>
                <w:szCs w:val="24"/>
              </w:rPr>
              <w:t>УМК</w:t>
            </w:r>
          </w:p>
          <w:p w:rsidR="002B561B" w:rsidRPr="002B561B" w:rsidRDefault="002B561B" w:rsidP="002B56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B561B">
              <w:rPr>
                <w:rFonts w:ascii="Times New Roman" w:hAnsi="Times New Roman" w:cs="Times New Roman"/>
                <w:b/>
                <w:sz w:val="24"/>
                <w:szCs w:val="24"/>
              </w:rPr>
              <w:t>В.П.Канакина</w:t>
            </w:r>
            <w:proofErr w:type="spellEnd"/>
            <w:r w:rsidRPr="002B5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«Русский язык»</w:t>
            </w:r>
          </w:p>
        </w:tc>
        <w:tc>
          <w:tcPr>
            <w:tcW w:w="3196" w:type="dxa"/>
          </w:tcPr>
          <w:p w:rsidR="002B561B" w:rsidRPr="002B561B" w:rsidRDefault="002B561B" w:rsidP="002B5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61B">
              <w:rPr>
                <w:rFonts w:ascii="Times New Roman" w:hAnsi="Times New Roman" w:cs="Times New Roman"/>
                <w:sz w:val="24"/>
                <w:szCs w:val="24"/>
              </w:rPr>
              <w:t>Единственное и множественное число глаголов.</w:t>
            </w:r>
          </w:p>
        </w:tc>
        <w:tc>
          <w:tcPr>
            <w:tcW w:w="2611" w:type="dxa"/>
          </w:tcPr>
          <w:p w:rsidR="002B561B" w:rsidRPr="002B561B" w:rsidRDefault="002B561B" w:rsidP="002B5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61B">
              <w:rPr>
                <w:rFonts w:ascii="Times New Roman" w:hAnsi="Times New Roman" w:cs="Times New Roman"/>
                <w:sz w:val="24"/>
                <w:szCs w:val="24"/>
              </w:rPr>
              <w:t>С 74-75 выучить правила, № 128 - 129 устно, № 130, письменно</w:t>
            </w:r>
          </w:p>
        </w:tc>
        <w:tc>
          <w:tcPr>
            <w:tcW w:w="2360" w:type="dxa"/>
          </w:tcPr>
          <w:p w:rsidR="002B561B" w:rsidRPr="002B561B" w:rsidRDefault="002B561B" w:rsidP="002B5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6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2B561B">
              <w:rPr>
                <w:rFonts w:ascii="Times New Roman" w:hAnsi="Times New Roman" w:cs="Times New Roman"/>
                <w:sz w:val="24"/>
                <w:szCs w:val="24"/>
              </w:rPr>
              <w:t>часть Части речи</w:t>
            </w:r>
          </w:p>
          <w:p w:rsidR="002B561B" w:rsidRPr="002B561B" w:rsidRDefault="002B561B" w:rsidP="002B5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61B">
              <w:rPr>
                <w:rFonts w:ascii="Times New Roman" w:hAnsi="Times New Roman" w:cs="Times New Roman"/>
                <w:sz w:val="24"/>
                <w:szCs w:val="24"/>
              </w:rPr>
              <w:t>Теория.</w:t>
            </w:r>
          </w:p>
        </w:tc>
      </w:tr>
      <w:tr w:rsidR="002B561B" w:rsidRPr="002B561B" w:rsidTr="000522D2">
        <w:trPr>
          <w:trHeight w:val="166"/>
        </w:trPr>
        <w:tc>
          <w:tcPr>
            <w:tcW w:w="2515" w:type="dxa"/>
            <w:vMerge/>
          </w:tcPr>
          <w:p w:rsidR="002B561B" w:rsidRPr="002B561B" w:rsidRDefault="002B561B" w:rsidP="002B56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6" w:type="dxa"/>
          </w:tcPr>
          <w:p w:rsidR="002B561B" w:rsidRPr="002B561B" w:rsidRDefault="002B561B" w:rsidP="002B5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61B">
              <w:rPr>
                <w:rFonts w:ascii="Times New Roman" w:hAnsi="Times New Roman" w:cs="Times New Roman"/>
                <w:sz w:val="24"/>
                <w:szCs w:val="24"/>
              </w:rPr>
              <w:t>Единственное и множественное число глаголов.</w:t>
            </w:r>
          </w:p>
        </w:tc>
        <w:tc>
          <w:tcPr>
            <w:tcW w:w="2611" w:type="dxa"/>
          </w:tcPr>
          <w:p w:rsidR="002B561B" w:rsidRPr="002B561B" w:rsidRDefault="002B561B" w:rsidP="002B5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61B">
              <w:rPr>
                <w:rFonts w:ascii="Times New Roman" w:hAnsi="Times New Roman" w:cs="Times New Roman"/>
                <w:sz w:val="24"/>
                <w:szCs w:val="24"/>
              </w:rPr>
              <w:t>С 76-77, № 131, 132, 133 устно, № 121, письменно</w:t>
            </w:r>
          </w:p>
        </w:tc>
        <w:tc>
          <w:tcPr>
            <w:tcW w:w="2360" w:type="dxa"/>
          </w:tcPr>
          <w:p w:rsidR="002B561B" w:rsidRPr="002B561B" w:rsidRDefault="002B561B" w:rsidP="002B5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6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2B561B">
              <w:rPr>
                <w:rFonts w:ascii="Times New Roman" w:hAnsi="Times New Roman" w:cs="Times New Roman"/>
                <w:sz w:val="24"/>
                <w:szCs w:val="24"/>
              </w:rPr>
              <w:t>часть Части речи</w:t>
            </w:r>
          </w:p>
          <w:p w:rsidR="002B561B" w:rsidRPr="002B561B" w:rsidRDefault="002B561B" w:rsidP="002B5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61B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</w:tr>
      <w:tr w:rsidR="002B561B" w:rsidRPr="002B561B" w:rsidTr="000522D2">
        <w:trPr>
          <w:trHeight w:val="166"/>
        </w:trPr>
        <w:tc>
          <w:tcPr>
            <w:tcW w:w="2515" w:type="dxa"/>
            <w:vMerge/>
          </w:tcPr>
          <w:p w:rsidR="002B561B" w:rsidRPr="002B561B" w:rsidRDefault="002B561B" w:rsidP="002B56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6" w:type="dxa"/>
          </w:tcPr>
          <w:p w:rsidR="002B561B" w:rsidRPr="002B561B" w:rsidRDefault="002B561B" w:rsidP="002B5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61B">
              <w:rPr>
                <w:rFonts w:ascii="Times New Roman" w:hAnsi="Times New Roman" w:cs="Times New Roman"/>
                <w:sz w:val="24"/>
                <w:szCs w:val="24"/>
              </w:rPr>
              <w:t>Правописание частицы НЕ с глаголами.</w:t>
            </w:r>
          </w:p>
        </w:tc>
        <w:tc>
          <w:tcPr>
            <w:tcW w:w="2611" w:type="dxa"/>
          </w:tcPr>
          <w:p w:rsidR="002B561B" w:rsidRPr="002B561B" w:rsidRDefault="002B561B" w:rsidP="002B5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61B">
              <w:rPr>
                <w:rFonts w:ascii="Times New Roman" w:hAnsi="Times New Roman" w:cs="Times New Roman"/>
                <w:sz w:val="24"/>
                <w:szCs w:val="24"/>
              </w:rPr>
              <w:t>С 78 - 79, выучить правило, № 135,137,138 устно, № 136,письменно</w:t>
            </w:r>
          </w:p>
        </w:tc>
        <w:tc>
          <w:tcPr>
            <w:tcW w:w="2360" w:type="dxa"/>
          </w:tcPr>
          <w:p w:rsidR="002B561B" w:rsidRPr="002B561B" w:rsidRDefault="002B561B" w:rsidP="002B5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6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2B561B">
              <w:rPr>
                <w:rFonts w:ascii="Times New Roman" w:hAnsi="Times New Roman" w:cs="Times New Roman"/>
                <w:sz w:val="24"/>
                <w:szCs w:val="24"/>
              </w:rPr>
              <w:t>часть Части речи</w:t>
            </w:r>
          </w:p>
          <w:p w:rsidR="002B561B" w:rsidRPr="002B561B" w:rsidRDefault="002B561B" w:rsidP="002B5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61B">
              <w:rPr>
                <w:rFonts w:ascii="Times New Roman" w:hAnsi="Times New Roman" w:cs="Times New Roman"/>
                <w:sz w:val="24"/>
                <w:szCs w:val="24"/>
              </w:rPr>
              <w:t>Тесты</w:t>
            </w:r>
          </w:p>
        </w:tc>
      </w:tr>
      <w:tr w:rsidR="002B561B" w:rsidRPr="002B561B" w:rsidTr="000522D2">
        <w:trPr>
          <w:trHeight w:val="166"/>
        </w:trPr>
        <w:tc>
          <w:tcPr>
            <w:tcW w:w="2515" w:type="dxa"/>
            <w:vMerge/>
          </w:tcPr>
          <w:p w:rsidR="002B561B" w:rsidRPr="002B561B" w:rsidRDefault="002B561B" w:rsidP="002B56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6" w:type="dxa"/>
          </w:tcPr>
          <w:p w:rsidR="002B561B" w:rsidRPr="002B561B" w:rsidRDefault="002B561B" w:rsidP="002B5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61B">
              <w:rPr>
                <w:rFonts w:ascii="Times New Roman" w:hAnsi="Times New Roman" w:cs="Times New Roman"/>
                <w:sz w:val="24"/>
                <w:szCs w:val="24"/>
              </w:rPr>
              <w:t>Обобщение и закрепление знаний по теме «Глагол».</w:t>
            </w:r>
          </w:p>
        </w:tc>
        <w:tc>
          <w:tcPr>
            <w:tcW w:w="2611" w:type="dxa"/>
          </w:tcPr>
          <w:p w:rsidR="002B561B" w:rsidRPr="002B561B" w:rsidRDefault="002B561B" w:rsidP="002B5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61B">
              <w:rPr>
                <w:rFonts w:ascii="Times New Roman" w:hAnsi="Times New Roman" w:cs="Times New Roman"/>
                <w:sz w:val="24"/>
                <w:szCs w:val="24"/>
              </w:rPr>
              <w:t>С 80, № 139 устно, № 140, письменно</w:t>
            </w:r>
          </w:p>
        </w:tc>
        <w:tc>
          <w:tcPr>
            <w:tcW w:w="2360" w:type="dxa"/>
          </w:tcPr>
          <w:p w:rsidR="002B561B" w:rsidRPr="002B561B" w:rsidRDefault="002B561B" w:rsidP="002B5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6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2B561B">
              <w:rPr>
                <w:rFonts w:ascii="Times New Roman" w:hAnsi="Times New Roman" w:cs="Times New Roman"/>
                <w:sz w:val="24"/>
                <w:szCs w:val="24"/>
              </w:rPr>
              <w:t>часть Части речи</w:t>
            </w:r>
          </w:p>
          <w:p w:rsidR="002B561B" w:rsidRPr="002B561B" w:rsidRDefault="002B561B" w:rsidP="002B5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61B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</w:tr>
      <w:tr w:rsidR="002B561B" w:rsidRPr="002B561B" w:rsidTr="000522D2">
        <w:trPr>
          <w:trHeight w:val="718"/>
        </w:trPr>
        <w:tc>
          <w:tcPr>
            <w:tcW w:w="2515" w:type="dxa"/>
          </w:tcPr>
          <w:p w:rsidR="002B561B" w:rsidRPr="002B561B" w:rsidRDefault="002B561B" w:rsidP="002B56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Родной (русский) язык </w:t>
            </w:r>
          </w:p>
        </w:tc>
        <w:tc>
          <w:tcPr>
            <w:tcW w:w="3196" w:type="dxa"/>
          </w:tcPr>
          <w:p w:rsidR="002B561B" w:rsidRPr="002B561B" w:rsidRDefault="002B561B" w:rsidP="002B5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61B">
              <w:rPr>
                <w:rFonts w:ascii="Times New Roman" w:eastAsia="Calibri" w:hAnsi="Times New Roman" w:cs="Times New Roman"/>
                <w:sz w:val="24"/>
                <w:szCs w:val="24"/>
              </w:rPr>
              <w:t>Создаём тексты</w:t>
            </w:r>
          </w:p>
        </w:tc>
        <w:tc>
          <w:tcPr>
            <w:tcW w:w="2611" w:type="dxa"/>
          </w:tcPr>
          <w:p w:rsidR="002B561B" w:rsidRPr="002B561B" w:rsidRDefault="002B561B" w:rsidP="002B56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Создать текст-повествование об участии в народных праздниках. </w:t>
            </w:r>
          </w:p>
          <w:p w:rsidR="002B561B" w:rsidRPr="002B561B" w:rsidRDefault="002B561B" w:rsidP="002B5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</w:tcPr>
          <w:p w:rsidR="002B561B" w:rsidRPr="002B561B" w:rsidRDefault="002B561B" w:rsidP="002B56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561B" w:rsidRPr="002B561B" w:rsidTr="000522D2">
        <w:trPr>
          <w:trHeight w:val="1090"/>
        </w:trPr>
        <w:tc>
          <w:tcPr>
            <w:tcW w:w="2515" w:type="dxa"/>
          </w:tcPr>
          <w:p w:rsidR="002B561B" w:rsidRPr="002B561B" w:rsidRDefault="002B561B" w:rsidP="002B56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61B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 чтение на родном (русском) языке</w:t>
            </w:r>
          </w:p>
        </w:tc>
        <w:tc>
          <w:tcPr>
            <w:tcW w:w="3196" w:type="dxa"/>
          </w:tcPr>
          <w:p w:rsidR="002B561B" w:rsidRPr="002B561B" w:rsidRDefault="002B561B" w:rsidP="002B5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Творческий пересказ: рассказывание сказки от лица её героев</w:t>
            </w:r>
          </w:p>
        </w:tc>
        <w:tc>
          <w:tcPr>
            <w:tcW w:w="2611" w:type="dxa"/>
          </w:tcPr>
          <w:p w:rsidR="002B561B" w:rsidRPr="002B561B" w:rsidRDefault="002B561B" w:rsidP="002B5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Пересказ сказки (по выбору) от лица героя</w:t>
            </w:r>
          </w:p>
        </w:tc>
        <w:tc>
          <w:tcPr>
            <w:tcW w:w="2360" w:type="dxa"/>
          </w:tcPr>
          <w:p w:rsidR="002B561B" w:rsidRPr="002B561B" w:rsidRDefault="002B561B" w:rsidP="002B56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561B" w:rsidRPr="002B561B" w:rsidTr="000522D2">
        <w:trPr>
          <w:trHeight w:val="371"/>
        </w:trPr>
        <w:tc>
          <w:tcPr>
            <w:tcW w:w="2515" w:type="dxa"/>
          </w:tcPr>
          <w:p w:rsidR="002B561B" w:rsidRPr="002B561B" w:rsidRDefault="002B561B" w:rsidP="002B56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61B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  <w:p w:rsidR="002B561B" w:rsidRPr="002B561B" w:rsidRDefault="002B561B" w:rsidP="002B56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61B">
              <w:rPr>
                <w:rFonts w:ascii="Times New Roman" w:hAnsi="Times New Roman" w:cs="Times New Roman"/>
                <w:b/>
                <w:sz w:val="24"/>
                <w:szCs w:val="24"/>
              </w:rPr>
              <w:t>УМК</w:t>
            </w:r>
          </w:p>
          <w:p w:rsidR="002B561B" w:rsidRPr="002B561B" w:rsidRDefault="002B561B" w:rsidP="002B56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61B">
              <w:rPr>
                <w:rFonts w:ascii="Times New Roman" w:hAnsi="Times New Roman" w:cs="Times New Roman"/>
                <w:b/>
                <w:sz w:val="24"/>
                <w:szCs w:val="24"/>
              </w:rPr>
              <w:t>Афанасьева</w:t>
            </w:r>
          </w:p>
          <w:p w:rsidR="002B561B" w:rsidRPr="002B561B" w:rsidRDefault="002B561B" w:rsidP="002B56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61B">
              <w:rPr>
                <w:rFonts w:ascii="Times New Roman" w:hAnsi="Times New Roman" w:cs="Times New Roman"/>
                <w:b/>
                <w:sz w:val="24"/>
                <w:szCs w:val="24"/>
              </w:rPr>
              <w:t>«Английский язык»</w:t>
            </w:r>
          </w:p>
        </w:tc>
        <w:tc>
          <w:tcPr>
            <w:tcW w:w="3196" w:type="dxa"/>
          </w:tcPr>
          <w:p w:rsidR="002B561B" w:rsidRPr="002B561B" w:rsidRDefault="002B561B" w:rsidP="002B5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dxa"/>
          </w:tcPr>
          <w:p w:rsidR="002B561B" w:rsidRPr="002B561B" w:rsidRDefault="002B561B" w:rsidP="002B5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61B">
              <w:rPr>
                <w:rFonts w:ascii="Times New Roman" w:hAnsi="Times New Roman" w:cs="Times New Roman"/>
                <w:sz w:val="24"/>
                <w:szCs w:val="24"/>
              </w:rPr>
              <w:t>Ур 50,</w:t>
            </w:r>
            <w:proofErr w:type="gramStart"/>
            <w:r w:rsidRPr="002B561B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  <w:r w:rsidRPr="002B561B">
              <w:rPr>
                <w:rFonts w:ascii="Times New Roman" w:hAnsi="Times New Roman" w:cs="Times New Roman"/>
                <w:sz w:val="24"/>
                <w:szCs w:val="24"/>
              </w:rPr>
              <w:t xml:space="preserve"> 2,3,6(</w:t>
            </w:r>
            <w:r w:rsidRPr="002B56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2B561B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2B561B">
              <w:rPr>
                <w:rFonts w:ascii="Times New Roman" w:hAnsi="Times New Roman" w:cs="Times New Roman"/>
                <w:sz w:val="24"/>
                <w:szCs w:val="24"/>
              </w:rPr>
              <w:t>Раб.тетр</w:t>
            </w:r>
            <w:proofErr w:type="spellEnd"/>
            <w:r w:rsidRPr="002B561B">
              <w:rPr>
                <w:rFonts w:ascii="Times New Roman" w:hAnsi="Times New Roman" w:cs="Times New Roman"/>
                <w:sz w:val="24"/>
                <w:szCs w:val="24"/>
              </w:rPr>
              <w:t>(если сможете)</w:t>
            </w:r>
          </w:p>
          <w:p w:rsidR="002B561B" w:rsidRPr="002B561B" w:rsidRDefault="002B561B" w:rsidP="002B5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</w:tcPr>
          <w:p w:rsidR="002B561B" w:rsidRPr="002B561B" w:rsidRDefault="002B561B" w:rsidP="002B56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56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Numbers 1, Verb to be 1,2,3, Subject pronouns 1,3</w:t>
            </w:r>
          </w:p>
        </w:tc>
      </w:tr>
      <w:tr w:rsidR="002B561B" w:rsidRPr="002B561B" w:rsidTr="000522D2">
        <w:trPr>
          <w:trHeight w:val="371"/>
        </w:trPr>
        <w:tc>
          <w:tcPr>
            <w:tcW w:w="2515" w:type="dxa"/>
            <w:vMerge w:val="restart"/>
          </w:tcPr>
          <w:p w:rsidR="002B561B" w:rsidRPr="002B561B" w:rsidRDefault="002B561B" w:rsidP="002B56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61B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 чтение</w:t>
            </w:r>
          </w:p>
          <w:p w:rsidR="002B561B" w:rsidRPr="002B561B" w:rsidRDefault="002B561B" w:rsidP="002B56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561B" w:rsidRPr="002B561B" w:rsidRDefault="002B561B" w:rsidP="002B56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61B">
              <w:rPr>
                <w:rFonts w:ascii="Times New Roman" w:hAnsi="Times New Roman" w:cs="Times New Roman"/>
                <w:b/>
                <w:sz w:val="24"/>
                <w:szCs w:val="24"/>
              </w:rPr>
              <w:t>УМК</w:t>
            </w:r>
          </w:p>
          <w:p w:rsidR="002B561B" w:rsidRPr="002B561B" w:rsidRDefault="002B561B" w:rsidP="002B56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B561B">
              <w:rPr>
                <w:rFonts w:ascii="Times New Roman" w:hAnsi="Times New Roman" w:cs="Times New Roman"/>
                <w:b/>
                <w:sz w:val="24"/>
                <w:szCs w:val="24"/>
              </w:rPr>
              <w:t>Л.Ф.Климанова</w:t>
            </w:r>
            <w:proofErr w:type="spellEnd"/>
          </w:p>
          <w:p w:rsidR="002B561B" w:rsidRPr="002B561B" w:rsidRDefault="002B561B" w:rsidP="002B56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61B">
              <w:rPr>
                <w:rFonts w:ascii="Times New Roman" w:hAnsi="Times New Roman" w:cs="Times New Roman"/>
                <w:b/>
                <w:sz w:val="24"/>
                <w:szCs w:val="24"/>
              </w:rPr>
              <w:t>«Литературное чтение»</w:t>
            </w:r>
          </w:p>
        </w:tc>
        <w:tc>
          <w:tcPr>
            <w:tcW w:w="3196" w:type="dxa"/>
          </w:tcPr>
          <w:p w:rsidR="002B561B" w:rsidRPr="002B561B" w:rsidRDefault="002B561B" w:rsidP="002B56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561B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по серии картинок.</w:t>
            </w:r>
          </w:p>
          <w:p w:rsidR="002B561B" w:rsidRPr="002B561B" w:rsidRDefault="002B561B" w:rsidP="002B56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561B">
              <w:rPr>
                <w:rFonts w:ascii="Times New Roman" w:hAnsi="Times New Roman" w:cs="Times New Roman"/>
                <w:sz w:val="24"/>
                <w:szCs w:val="24"/>
              </w:rPr>
              <w:t>А. Введенский « Ученый Петя»</w:t>
            </w:r>
          </w:p>
          <w:p w:rsidR="002B561B" w:rsidRPr="002B561B" w:rsidRDefault="002B561B" w:rsidP="002B561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61B">
              <w:rPr>
                <w:rFonts w:ascii="Times New Roman" w:eastAsia="Times New Roman" w:hAnsi="Times New Roman" w:cs="Times New Roman"/>
                <w:sz w:val="24"/>
                <w:szCs w:val="24"/>
              </w:rPr>
              <w:t>Д. Хармс « Вы знаете?</w:t>
            </w:r>
          </w:p>
          <w:p w:rsidR="002B561B" w:rsidRPr="002B561B" w:rsidRDefault="002B561B" w:rsidP="002B561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6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Слушание, словарно-лексическая работа, выразительное чтение. </w:t>
            </w:r>
          </w:p>
        </w:tc>
        <w:tc>
          <w:tcPr>
            <w:tcW w:w="2611" w:type="dxa"/>
          </w:tcPr>
          <w:p w:rsidR="002B561B" w:rsidRPr="002B561B" w:rsidRDefault="002B561B" w:rsidP="002B561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B561B">
              <w:rPr>
                <w:rFonts w:ascii="Times New Roman" w:eastAsia="Times New Roman" w:hAnsi="Times New Roman" w:cs="Times New Roman"/>
                <w:sz w:val="24"/>
                <w:szCs w:val="24"/>
              </w:rPr>
              <w:t>С. 96-103</w:t>
            </w:r>
          </w:p>
        </w:tc>
        <w:tc>
          <w:tcPr>
            <w:tcW w:w="2360" w:type="dxa"/>
          </w:tcPr>
          <w:p w:rsidR="002B561B" w:rsidRPr="002B561B" w:rsidRDefault="002B561B" w:rsidP="002B56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6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 </w:t>
            </w:r>
            <w:r w:rsidRPr="002B561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</w:t>
            </w:r>
          </w:p>
          <w:p w:rsidR="002B561B" w:rsidRPr="002B561B" w:rsidRDefault="002B561B" w:rsidP="002B56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61B">
              <w:rPr>
                <w:rFonts w:ascii="Times New Roman" w:eastAsia="Times New Roman" w:hAnsi="Times New Roman" w:cs="Times New Roman"/>
                <w:sz w:val="24"/>
                <w:szCs w:val="24"/>
              </w:rPr>
              <w:t>Легко ли живётся хвастунам?</w:t>
            </w:r>
          </w:p>
        </w:tc>
      </w:tr>
      <w:tr w:rsidR="002B561B" w:rsidRPr="002B561B" w:rsidTr="000522D2">
        <w:trPr>
          <w:trHeight w:val="166"/>
        </w:trPr>
        <w:tc>
          <w:tcPr>
            <w:tcW w:w="2515" w:type="dxa"/>
            <w:vMerge/>
          </w:tcPr>
          <w:p w:rsidR="002B561B" w:rsidRPr="002B561B" w:rsidRDefault="002B561B" w:rsidP="002B5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6" w:type="dxa"/>
          </w:tcPr>
          <w:p w:rsidR="002B561B" w:rsidRPr="002B561B" w:rsidRDefault="002B561B" w:rsidP="002B561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561B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И.П.Токмакова</w:t>
            </w:r>
            <w:proofErr w:type="spellEnd"/>
            <w:r w:rsidRPr="002B561B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 xml:space="preserve"> «</w:t>
            </w:r>
            <w:proofErr w:type="spellStart"/>
            <w:r w:rsidRPr="002B561B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Плим</w:t>
            </w:r>
            <w:proofErr w:type="spellEnd"/>
            <w:r w:rsidRPr="002B561B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»,</w:t>
            </w:r>
          </w:p>
          <w:p w:rsidR="002B561B" w:rsidRPr="002B561B" w:rsidRDefault="002B561B" w:rsidP="002B561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  <w:r w:rsidRPr="002B561B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 xml:space="preserve"> «В чудной стране».</w:t>
            </w:r>
            <w:r w:rsidRPr="002B5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B561B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Ритм стихотворения.</w:t>
            </w:r>
          </w:p>
          <w:p w:rsidR="002B561B" w:rsidRPr="002B561B" w:rsidRDefault="002B561B" w:rsidP="002B561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61B"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t xml:space="preserve">Б. </w:t>
            </w:r>
            <w:proofErr w:type="spellStart"/>
            <w:r w:rsidRPr="002B561B"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t>Заходер</w:t>
            </w:r>
            <w:proofErr w:type="spellEnd"/>
            <w:r w:rsidRPr="002B561B"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t xml:space="preserve"> стихотворение</w:t>
            </w:r>
            <w:r w:rsidRPr="002B56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B561B"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t>«Песенки Винни-Пуха»</w:t>
            </w:r>
            <w:r w:rsidRPr="002B561B">
              <w:rPr>
                <w:rFonts w:ascii="Times New Roman" w:eastAsia="Times New Roman" w:hAnsi="Times New Roman" w:cs="Times New Roman"/>
                <w:sz w:val="24"/>
                <w:szCs w:val="24"/>
              </w:rPr>
              <w:t>. Слушание, выразительное чтение, ответы на вопросы.</w:t>
            </w:r>
          </w:p>
        </w:tc>
        <w:tc>
          <w:tcPr>
            <w:tcW w:w="2611" w:type="dxa"/>
          </w:tcPr>
          <w:p w:rsidR="002B561B" w:rsidRPr="002B561B" w:rsidRDefault="002B561B" w:rsidP="002B561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С.104-107</w:t>
            </w:r>
          </w:p>
          <w:p w:rsidR="002B561B" w:rsidRPr="002B561B" w:rsidRDefault="002B561B" w:rsidP="002B561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60" w:type="dxa"/>
          </w:tcPr>
          <w:p w:rsidR="002B561B" w:rsidRPr="002B561B" w:rsidRDefault="002B561B" w:rsidP="002B56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6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 </w:t>
            </w:r>
            <w:r w:rsidRPr="002B561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</w:t>
            </w:r>
          </w:p>
          <w:p w:rsidR="002B561B" w:rsidRPr="002B561B" w:rsidRDefault="002B561B" w:rsidP="002B561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B561B">
              <w:rPr>
                <w:rFonts w:ascii="Times New Roman" w:eastAsia="Times New Roman" w:hAnsi="Times New Roman" w:cs="Times New Roman"/>
                <w:sz w:val="24"/>
                <w:szCs w:val="24"/>
              </w:rPr>
              <w:t>Легко ли живётся хвастунам?</w:t>
            </w:r>
          </w:p>
        </w:tc>
      </w:tr>
      <w:tr w:rsidR="002B561B" w:rsidRPr="002B561B" w:rsidTr="000522D2">
        <w:trPr>
          <w:trHeight w:val="166"/>
        </w:trPr>
        <w:tc>
          <w:tcPr>
            <w:tcW w:w="2515" w:type="dxa"/>
            <w:vMerge/>
          </w:tcPr>
          <w:p w:rsidR="002B561B" w:rsidRPr="002B561B" w:rsidRDefault="002B561B" w:rsidP="002B5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6" w:type="dxa"/>
          </w:tcPr>
          <w:p w:rsidR="002B561B" w:rsidRPr="002B561B" w:rsidRDefault="002B561B" w:rsidP="002B561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</w:pPr>
            <w:r w:rsidRPr="002B561B"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t xml:space="preserve">Б. </w:t>
            </w:r>
            <w:proofErr w:type="spellStart"/>
            <w:r w:rsidRPr="002B561B"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t>Заходер</w:t>
            </w:r>
            <w:proofErr w:type="spellEnd"/>
            <w:r w:rsidRPr="002B561B"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t xml:space="preserve"> стихотворение</w:t>
            </w:r>
            <w:r w:rsidRPr="002B56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2B561B"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t>Песенки Винни-Пуха</w:t>
            </w:r>
            <w:r w:rsidRPr="002B56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». </w:t>
            </w:r>
            <w:r w:rsidRPr="002B561B"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t>Сравн</w:t>
            </w:r>
            <w:r w:rsidRPr="002B56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ение </w:t>
            </w:r>
            <w:r w:rsidRPr="002B561B"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t xml:space="preserve"> героев произведения, ч</w:t>
            </w:r>
            <w:r w:rsidRPr="002B561B">
              <w:rPr>
                <w:rFonts w:ascii="Times New Roman" w:eastAsia="Times New Roman" w:hAnsi="Times New Roman" w:cs="Times New Roman"/>
                <w:sz w:val="24"/>
                <w:szCs w:val="24"/>
              </w:rPr>
              <w:t>тение</w:t>
            </w:r>
            <w:r w:rsidRPr="002B561B"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t xml:space="preserve"> стихотворени</w:t>
            </w:r>
            <w:r w:rsidRPr="002B56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 w:rsidRPr="002B561B"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t xml:space="preserve"> на основе ритма.</w:t>
            </w:r>
          </w:p>
          <w:p w:rsidR="002B561B" w:rsidRPr="002B561B" w:rsidRDefault="002B561B" w:rsidP="002B561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</w:pPr>
          </w:p>
          <w:p w:rsidR="002B561B" w:rsidRPr="002B561B" w:rsidRDefault="002B561B" w:rsidP="002B561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B561B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x-none"/>
              </w:rPr>
              <w:t>Э. Ус</w:t>
            </w:r>
            <w:r w:rsidRPr="002B561B"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t>пенский</w:t>
            </w:r>
            <w:r w:rsidRPr="002B56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 Над нашей квартирой», « Память» заучивание стихотворения наизусть.</w:t>
            </w:r>
          </w:p>
        </w:tc>
        <w:tc>
          <w:tcPr>
            <w:tcW w:w="2611" w:type="dxa"/>
          </w:tcPr>
          <w:p w:rsidR="002B561B" w:rsidRPr="002B561B" w:rsidRDefault="002B561B" w:rsidP="002B561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B561B">
              <w:rPr>
                <w:rFonts w:ascii="Times New Roman" w:eastAsia="Times New Roman" w:hAnsi="Times New Roman" w:cs="Times New Roman"/>
                <w:sz w:val="24"/>
                <w:szCs w:val="24"/>
              </w:rPr>
              <w:t>С. 108-112</w:t>
            </w:r>
          </w:p>
        </w:tc>
        <w:tc>
          <w:tcPr>
            <w:tcW w:w="2360" w:type="dxa"/>
          </w:tcPr>
          <w:p w:rsidR="002B561B" w:rsidRPr="002B561B" w:rsidRDefault="002B561B" w:rsidP="002B561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B561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Раздел </w:t>
            </w:r>
            <w:r w:rsidRPr="002B561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XVIII</w:t>
            </w:r>
          </w:p>
          <w:p w:rsidR="002B561B" w:rsidRPr="002B561B" w:rsidRDefault="002B561B" w:rsidP="002B561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B561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Какие у весны подарки?</w:t>
            </w:r>
          </w:p>
        </w:tc>
      </w:tr>
      <w:tr w:rsidR="002B561B" w:rsidRPr="002B561B" w:rsidTr="000522D2">
        <w:trPr>
          <w:trHeight w:val="166"/>
        </w:trPr>
        <w:tc>
          <w:tcPr>
            <w:tcW w:w="2515" w:type="dxa"/>
            <w:vMerge/>
          </w:tcPr>
          <w:p w:rsidR="002B561B" w:rsidRPr="002B561B" w:rsidRDefault="002B561B" w:rsidP="002B5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6" w:type="dxa"/>
          </w:tcPr>
          <w:p w:rsidR="002B561B" w:rsidRPr="002B561B" w:rsidRDefault="002B561B" w:rsidP="002B561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B561B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x-none"/>
              </w:rPr>
              <w:t>Э. Ус</w:t>
            </w:r>
            <w:r w:rsidRPr="002B561B"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t xml:space="preserve">пенский </w:t>
            </w:r>
            <w:r w:rsidRPr="002B56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литературная сказка </w:t>
            </w:r>
            <w:r w:rsidRPr="002B561B"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t>«Чебурашка»</w:t>
            </w:r>
            <w:r w:rsidRPr="002B56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2B56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x-none"/>
              </w:rPr>
              <w:t xml:space="preserve"> </w:t>
            </w:r>
            <w:r w:rsidRPr="002B561B">
              <w:rPr>
                <w:rFonts w:ascii="Times New Roman" w:eastAsia="Times New Roman" w:hAnsi="Times New Roman" w:cs="Times New Roman"/>
                <w:sz w:val="24"/>
                <w:szCs w:val="24"/>
              </w:rPr>
              <w:t>Биографические сведения об авторе, характеристика героев и их поступков, восстановление последовательности по вопросам.</w:t>
            </w:r>
          </w:p>
          <w:p w:rsidR="002B561B" w:rsidRPr="002B561B" w:rsidRDefault="002B561B" w:rsidP="002B561B">
            <w:pPr>
              <w:autoSpaceDE w:val="0"/>
              <w:autoSpaceDN w:val="0"/>
              <w:adjustRightInd w:val="0"/>
              <w:ind w:right="-60"/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</w:pPr>
            <w:r w:rsidRPr="002B561B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x-none"/>
              </w:rPr>
              <w:t>Э. Ус</w:t>
            </w:r>
            <w:r w:rsidRPr="002B561B"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t xml:space="preserve">пенский </w:t>
            </w:r>
            <w:r w:rsidRPr="002B561B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литературная сказка</w:t>
            </w:r>
          </w:p>
          <w:p w:rsidR="002B561B" w:rsidRPr="002B561B" w:rsidRDefault="002B561B" w:rsidP="002B561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61B"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t>«Чебурашка»,</w:t>
            </w:r>
            <w:r w:rsidRPr="002B56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краткий пересказ текста, выразительное чтение. </w:t>
            </w:r>
          </w:p>
        </w:tc>
        <w:tc>
          <w:tcPr>
            <w:tcW w:w="2611" w:type="dxa"/>
          </w:tcPr>
          <w:p w:rsidR="002B561B" w:rsidRPr="002B561B" w:rsidRDefault="002B561B" w:rsidP="002B561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B561B">
              <w:rPr>
                <w:rFonts w:ascii="Times New Roman" w:hAnsi="Times New Roman" w:cs="Times New Roman"/>
                <w:sz w:val="24"/>
                <w:szCs w:val="24"/>
              </w:rPr>
              <w:t>С. 113 - 116</w:t>
            </w:r>
          </w:p>
        </w:tc>
        <w:tc>
          <w:tcPr>
            <w:tcW w:w="2360" w:type="dxa"/>
          </w:tcPr>
          <w:p w:rsidR="002B561B" w:rsidRPr="002B561B" w:rsidRDefault="002B561B" w:rsidP="002B561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B561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Раздел </w:t>
            </w:r>
            <w:r w:rsidRPr="002B561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XVIII</w:t>
            </w:r>
          </w:p>
          <w:p w:rsidR="002B561B" w:rsidRPr="002B561B" w:rsidRDefault="002B561B" w:rsidP="002B561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B561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Какие у весны подарки?</w:t>
            </w:r>
          </w:p>
        </w:tc>
      </w:tr>
      <w:tr w:rsidR="002B561B" w:rsidRPr="002B561B" w:rsidTr="000522D2">
        <w:trPr>
          <w:trHeight w:val="371"/>
        </w:trPr>
        <w:tc>
          <w:tcPr>
            <w:tcW w:w="2515" w:type="dxa"/>
            <w:vMerge w:val="restart"/>
          </w:tcPr>
          <w:p w:rsidR="002B561B" w:rsidRPr="002B561B" w:rsidRDefault="002B561B" w:rsidP="002B56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61B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2B561B" w:rsidRPr="002B561B" w:rsidRDefault="002B561B" w:rsidP="002B56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561B" w:rsidRPr="002B561B" w:rsidRDefault="002B561B" w:rsidP="002B56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61B">
              <w:rPr>
                <w:rFonts w:ascii="Times New Roman" w:hAnsi="Times New Roman" w:cs="Times New Roman"/>
                <w:b/>
                <w:sz w:val="24"/>
                <w:szCs w:val="24"/>
              </w:rPr>
              <w:t>УМК</w:t>
            </w:r>
          </w:p>
          <w:p w:rsidR="002B561B" w:rsidRPr="002B561B" w:rsidRDefault="002B561B" w:rsidP="002B56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B561B">
              <w:rPr>
                <w:rFonts w:ascii="Times New Roman" w:hAnsi="Times New Roman" w:cs="Times New Roman"/>
                <w:b/>
                <w:sz w:val="24"/>
                <w:szCs w:val="24"/>
              </w:rPr>
              <w:t>М.И.Моро</w:t>
            </w:r>
            <w:proofErr w:type="spellEnd"/>
          </w:p>
          <w:p w:rsidR="002B561B" w:rsidRPr="002B561B" w:rsidRDefault="002B561B" w:rsidP="002B56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61B">
              <w:rPr>
                <w:rFonts w:ascii="Times New Roman" w:hAnsi="Times New Roman" w:cs="Times New Roman"/>
                <w:b/>
                <w:sz w:val="24"/>
                <w:szCs w:val="24"/>
              </w:rPr>
              <w:t>«Математика»</w:t>
            </w:r>
          </w:p>
          <w:p w:rsidR="002B561B" w:rsidRPr="002B561B" w:rsidRDefault="002B561B" w:rsidP="002B56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6" w:type="dxa"/>
          </w:tcPr>
          <w:p w:rsidR="002B561B" w:rsidRPr="002B561B" w:rsidRDefault="002B561B" w:rsidP="002B5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нуля и единицы.</w:t>
            </w:r>
          </w:p>
        </w:tc>
        <w:tc>
          <w:tcPr>
            <w:tcW w:w="2611" w:type="dxa"/>
          </w:tcPr>
          <w:p w:rsidR="002B561B" w:rsidRPr="002B561B" w:rsidRDefault="002B561B" w:rsidP="002B5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61B">
              <w:rPr>
                <w:rFonts w:ascii="Times New Roman" w:hAnsi="Times New Roman" w:cs="Times New Roman"/>
                <w:sz w:val="24"/>
                <w:szCs w:val="24"/>
              </w:rPr>
              <w:t xml:space="preserve">С. 53, все номера устно, </w:t>
            </w:r>
          </w:p>
          <w:p w:rsidR="002B561B" w:rsidRPr="002B561B" w:rsidRDefault="002B561B" w:rsidP="002B5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61B">
              <w:rPr>
                <w:rFonts w:ascii="Times New Roman" w:hAnsi="Times New Roman" w:cs="Times New Roman"/>
                <w:sz w:val="24"/>
                <w:szCs w:val="24"/>
              </w:rPr>
              <w:t>кроме № 4, 5</w:t>
            </w:r>
          </w:p>
        </w:tc>
        <w:tc>
          <w:tcPr>
            <w:tcW w:w="2360" w:type="dxa"/>
          </w:tcPr>
          <w:p w:rsidR="002B561B" w:rsidRPr="002B561B" w:rsidRDefault="002B561B" w:rsidP="002B5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61B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Pr="002B56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2B561B">
              <w:rPr>
                <w:rFonts w:ascii="Times New Roman" w:hAnsi="Times New Roman" w:cs="Times New Roman"/>
                <w:sz w:val="24"/>
                <w:szCs w:val="24"/>
              </w:rPr>
              <w:t xml:space="preserve"> Умножение.</w:t>
            </w:r>
          </w:p>
          <w:p w:rsidR="002B561B" w:rsidRPr="002B561B" w:rsidRDefault="002B561B" w:rsidP="002B5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61B">
              <w:rPr>
                <w:rFonts w:ascii="Times New Roman" w:hAnsi="Times New Roman" w:cs="Times New Roman"/>
                <w:sz w:val="24"/>
                <w:szCs w:val="24"/>
              </w:rPr>
              <w:t>1.Понятие умножения</w:t>
            </w:r>
          </w:p>
        </w:tc>
      </w:tr>
      <w:tr w:rsidR="002B561B" w:rsidRPr="002B561B" w:rsidTr="000522D2">
        <w:trPr>
          <w:trHeight w:val="166"/>
        </w:trPr>
        <w:tc>
          <w:tcPr>
            <w:tcW w:w="2515" w:type="dxa"/>
            <w:vMerge/>
          </w:tcPr>
          <w:p w:rsidR="002B561B" w:rsidRPr="002B561B" w:rsidRDefault="002B561B" w:rsidP="002B5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6" w:type="dxa"/>
          </w:tcPr>
          <w:p w:rsidR="002B561B" w:rsidRPr="002B561B" w:rsidRDefault="002B561B" w:rsidP="002B5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компонентов и результата умножения.</w:t>
            </w:r>
          </w:p>
        </w:tc>
        <w:tc>
          <w:tcPr>
            <w:tcW w:w="2611" w:type="dxa"/>
          </w:tcPr>
          <w:p w:rsidR="002B561B" w:rsidRPr="002B561B" w:rsidRDefault="002B561B" w:rsidP="002B5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61B">
              <w:rPr>
                <w:rFonts w:ascii="Times New Roman" w:hAnsi="Times New Roman" w:cs="Times New Roman"/>
                <w:sz w:val="24"/>
                <w:szCs w:val="24"/>
              </w:rPr>
              <w:t xml:space="preserve">С 54, все номера устно, </w:t>
            </w:r>
          </w:p>
          <w:p w:rsidR="002B561B" w:rsidRPr="002B561B" w:rsidRDefault="002B561B" w:rsidP="002B5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61B">
              <w:rPr>
                <w:rFonts w:ascii="Times New Roman" w:hAnsi="Times New Roman" w:cs="Times New Roman"/>
                <w:sz w:val="24"/>
                <w:szCs w:val="24"/>
              </w:rPr>
              <w:t>кроме №5, 6</w:t>
            </w:r>
          </w:p>
        </w:tc>
        <w:tc>
          <w:tcPr>
            <w:tcW w:w="2360" w:type="dxa"/>
          </w:tcPr>
          <w:p w:rsidR="002B561B" w:rsidRPr="002B561B" w:rsidRDefault="002B561B" w:rsidP="002B5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61B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Pr="002B56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2B561B">
              <w:rPr>
                <w:rFonts w:ascii="Times New Roman" w:hAnsi="Times New Roman" w:cs="Times New Roman"/>
                <w:sz w:val="24"/>
                <w:szCs w:val="24"/>
              </w:rPr>
              <w:t xml:space="preserve"> Умножение</w:t>
            </w:r>
          </w:p>
          <w:p w:rsidR="002B561B" w:rsidRPr="002B561B" w:rsidRDefault="002B561B" w:rsidP="002B5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61B">
              <w:rPr>
                <w:rFonts w:ascii="Times New Roman" w:hAnsi="Times New Roman" w:cs="Times New Roman"/>
                <w:sz w:val="24"/>
                <w:szCs w:val="24"/>
              </w:rPr>
              <w:t>1.Понятие умножения</w:t>
            </w:r>
          </w:p>
        </w:tc>
      </w:tr>
      <w:tr w:rsidR="002B561B" w:rsidRPr="002B561B" w:rsidTr="000522D2">
        <w:trPr>
          <w:trHeight w:val="166"/>
        </w:trPr>
        <w:tc>
          <w:tcPr>
            <w:tcW w:w="2515" w:type="dxa"/>
            <w:vMerge/>
          </w:tcPr>
          <w:p w:rsidR="002B561B" w:rsidRPr="002B561B" w:rsidRDefault="002B561B" w:rsidP="002B5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6" w:type="dxa"/>
          </w:tcPr>
          <w:p w:rsidR="002B561B" w:rsidRPr="002B561B" w:rsidRDefault="002B561B" w:rsidP="002B5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Закрепление </w:t>
            </w:r>
            <w:proofErr w:type="gramStart"/>
            <w:r w:rsidRPr="002B5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2B5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Решение задач.</w:t>
            </w:r>
          </w:p>
        </w:tc>
        <w:tc>
          <w:tcPr>
            <w:tcW w:w="2611" w:type="dxa"/>
          </w:tcPr>
          <w:p w:rsidR="002B561B" w:rsidRPr="002B561B" w:rsidRDefault="002B561B" w:rsidP="002B5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61B">
              <w:rPr>
                <w:rFonts w:ascii="Times New Roman" w:hAnsi="Times New Roman" w:cs="Times New Roman"/>
                <w:sz w:val="24"/>
                <w:szCs w:val="24"/>
              </w:rPr>
              <w:t xml:space="preserve">С.55, все номера устно, </w:t>
            </w:r>
          </w:p>
          <w:p w:rsidR="002B561B" w:rsidRPr="002B561B" w:rsidRDefault="002B561B" w:rsidP="002B5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61B">
              <w:rPr>
                <w:rFonts w:ascii="Times New Roman" w:hAnsi="Times New Roman" w:cs="Times New Roman"/>
                <w:sz w:val="24"/>
                <w:szCs w:val="24"/>
              </w:rPr>
              <w:t>кроме № 4,5,6</w:t>
            </w:r>
          </w:p>
        </w:tc>
        <w:tc>
          <w:tcPr>
            <w:tcW w:w="2360" w:type="dxa"/>
          </w:tcPr>
          <w:p w:rsidR="002B561B" w:rsidRPr="002B561B" w:rsidRDefault="002B561B" w:rsidP="002B5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61B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Pr="002B56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2B561B">
              <w:rPr>
                <w:rFonts w:ascii="Times New Roman" w:hAnsi="Times New Roman" w:cs="Times New Roman"/>
                <w:sz w:val="24"/>
                <w:szCs w:val="24"/>
              </w:rPr>
              <w:t xml:space="preserve"> Умножение</w:t>
            </w:r>
          </w:p>
          <w:p w:rsidR="002B561B" w:rsidRPr="002B561B" w:rsidRDefault="002B561B" w:rsidP="002B5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61B">
              <w:rPr>
                <w:rFonts w:ascii="Times New Roman" w:hAnsi="Times New Roman" w:cs="Times New Roman"/>
                <w:sz w:val="24"/>
                <w:szCs w:val="24"/>
              </w:rPr>
              <w:t>1.Понятие умножения</w:t>
            </w:r>
          </w:p>
        </w:tc>
      </w:tr>
      <w:tr w:rsidR="002B561B" w:rsidRPr="002B561B" w:rsidTr="000522D2">
        <w:trPr>
          <w:trHeight w:val="166"/>
        </w:trPr>
        <w:tc>
          <w:tcPr>
            <w:tcW w:w="2515" w:type="dxa"/>
            <w:vMerge/>
          </w:tcPr>
          <w:p w:rsidR="002B561B" w:rsidRPr="002B561B" w:rsidRDefault="002B561B" w:rsidP="002B5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6" w:type="dxa"/>
          </w:tcPr>
          <w:p w:rsidR="002B561B" w:rsidRPr="002B561B" w:rsidRDefault="002B561B" w:rsidP="002B5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Переместительное свойство умножения.</w:t>
            </w:r>
          </w:p>
        </w:tc>
        <w:tc>
          <w:tcPr>
            <w:tcW w:w="2611" w:type="dxa"/>
          </w:tcPr>
          <w:p w:rsidR="002B561B" w:rsidRPr="002B561B" w:rsidRDefault="002B561B" w:rsidP="002B5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61B">
              <w:rPr>
                <w:rFonts w:ascii="Times New Roman" w:hAnsi="Times New Roman" w:cs="Times New Roman"/>
                <w:sz w:val="24"/>
                <w:szCs w:val="24"/>
              </w:rPr>
              <w:t xml:space="preserve">С. 56, все номера устно, </w:t>
            </w:r>
          </w:p>
          <w:p w:rsidR="002B561B" w:rsidRPr="002B561B" w:rsidRDefault="002B561B" w:rsidP="002B5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61B">
              <w:rPr>
                <w:rFonts w:ascii="Times New Roman" w:hAnsi="Times New Roman" w:cs="Times New Roman"/>
                <w:sz w:val="24"/>
                <w:szCs w:val="24"/>
              </w:rPr>
              <w:t>кроме № 1, 5</w:t>
            </w:r>
          </w:p>
        </w:tc>
        <w:tc>
          <w:tcPr>
            <w:tcW w:w="2360" w:type="dxa"/>
          </w:tcPr>
          <w:p w:rsidR="002B561B" w:rsidRPr="002B561B" w:rsidRDefault="002B561B" w:rsidP="002B5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61B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Pr="002B56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2B561B">
              <w:rPr>
                <w:rFonts w:ascii="Times New Roman" w:hAnsi="Times New Roman" w:cs="Times New Roman"/>
                <w:sz w:val="24"/>
                <w:szCs w:val="24"/>
              </w:rPr>
              <w:t xml:space="preserve"> Умножение</w:t>
            </w:r>
          </w:p>
          <w:p w:rsidR="002B561B" w:rsidRPr="002B561B" w:rsidRDefault="002B561B" w:rsidP="002B5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61B">
              <w:rPr>
                <w:rFonts w:ascii="Times New Roman" w:hAnsi="Times New Roman" w:cs="Times New Roman"/>
                <w:sz w:val="24"/>
                <w:szCs w:val="24"/>
              </w:rPr>
              <w:t>2.Переместительный закон умножения.</w:t>
            </w:r>
          </w:p>
        </w:tc>
      </w:tr>
      <w:tr w:rsidR="002B561B" w:rsidRPr="002B561B" w:rsidTr="000522D2">
        <w:trPr>
          <w:trHeight w:val="347"/>
        </w:trPr>
        <w:tc>
          <w:tcPr>
            <w:tcW w:w="2515" w:type="dxa"/>
            <w:vMerge w:val="restart"/>
          </w:tcPr>
          <w:p w:rsidR="002B561B" w:rsidRPr="002B561B" w:rsidRDefault="002B561B" w:rsidP="002B56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61B"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мир</w:t>
            </w:r>
          </w:p>
          <w:p w:rsidR="002B561B" w:rsidRPr="002B561B" w:rsidRDefault="002B561B" w:rsidP="002B56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561B" w:rsidRPr="002B561B" w:rsidRDefault="002B561B" w:rsidP="002B56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61B">
              <w:rPr>
                <w:rFonts w:ascii="Times New Roman" w:hAnsi="Times New Roman" w:cs="Times New Roman"/>
                <w:b/>
                <w:sz w:val="24"/>
                <w:szCs w:val="24"/>
              </w:rPr>
              <w:t>УМК</w:t>
            </w:r>
          </w:p>
          <w:p w:rsidR="002B561B" w:rsidRPr="002B561B" w:rsidRDefault="002B561B" w:rsidP="002B56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B561B">
              <w:rPr>
                <w:rFonts w:ascii="Times New Roman" w:hAnsi="Times New Roman" w:cs="Times New Roman"/>
                <w:b/>
                <w:sz w:val="24"/>
                <w:szCs w:val="24"/>
              </w:rPr>
              <w:t>А.А.Плешаков</w:t>
            </w:r>
            <w:proofErr w:type="spellEnd"/>
          </w:p>
          <w:p w:rsidR="002B561B" w:rsidRPr="002B561B" w:rsidRDefault="002B561B" w:rsidP="002B56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61B">
              <w:rPr>
                <w:rFonts w:ascii="Times New Roman" w:hAnsi="Times New Roman" w:cs="Times New Roman"/>
                <w:b/>
                <w:sz w:val="24"/>
                <w:szCs w:val="24"/>
              </w:rPr>
              <w:t>«Окружающий мир»</w:t>
            </w:r>
          </w:p>
        </w:tc>
        <w:tc>
          <w:tcPr>
            <w:tcW w:w="3196" w:type="dxa"/>
          </w:tcPr>
          <w:p w:rsidR="002B561B" w:rsidRPr="002B561B" w:rsidRDefault="002B561B" w:rsidP="002B56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Ориентирование на местности.</w:t>
            </w:r>
          </w:p>
        </w:tc>
        <w:tc>
          <w:tcPr>
            <w:tcW w:w="2611" w:type="dxa"/>
          </w:tcPr>
          <w:p w:rsidR="002B561B" w:rsidRPr="002B561B" w:rsidRDefault="002B561B" w:rsidP="002B5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61B">
              <w:rPr>
                <w:rFonts w:ascii="Times New Roman" w:hAnsi="Times New Roman" w:cs="Times New Roman"/>
                <w:sz w:val="24"/>
                <w:szCs w:val="24"/>
              </w:rPr>
              <w:t>С. 74-77 (</w:t>
            </w:r>
            <w:proofErr w:type="spellStart"/>
            <w:r w:rsidRPr="002B561B">
              <w:rPr>
                <w:rFonts w:ascii="Times New Roman" w:hAnsi="Times New Roman" w:cs="Times New Roman"/>
                <w:sz w:val="24"/>
                <w:szCs w:val="24"/>
              </w:rPr>
              <w:t>Р.т</w:t>
            </w:r>
            <w:proofErr w:type="spellEnd"/>
            <w:r w:rsidRPr="002B561B">
              <w:rPr>
                <w:rFonts w:ascii="Times New Roman" w:hAnsi="Times New Roman" w:cs="Times New Roman"/>
                <w:sz w:val="24"/>
                <w:szCs w:val="24"/>
              </w:rPr>
              <w:t>. с 28)</w:t>
            </w:r>
          </w:p>
        </w:tc>
        <w:tc>
          <w:tcPr>
            <w:tcW w:w="2360" w:type="dxa"/>
          </w:tcPr>
          <w:p w:rsidR="002B561B" w:rsidRPr="002B561B" w:rsidRDefault="002B561B" w:rsidP="002B5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61B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Pr="002B56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2B56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B561B" w:rsidRPr="002B561B" w:rsidRDefault="002B561B" w:rsidP="002B5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61B">
              <w:rPr>
                <w:rFonts w:ascii="Times New Roman" w:hAnsi="Times New Roman" w:cs="Times New Roman"/>
                <w:sz w:val="24"/>
                <w:szCs w:val="24"/>
              </w:rPr>
              <w:t>1.По сторонам горизонта.</w:t>
            </w:r>
          </w:p>
          <w:p w:rsidR="002B561B" w:rsidRPr="002B561B" w:rsidRDefault="002B561B" w:rsidP="002B5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61B">
              <w:rPr>
                <w:rFonts w:ascii="Times New Roman" w:hAnsi="Times New Roman" w:cs="Times New Roman"/>
                <w:sz w:val="24"/>
                <w:szCs w:val="24"/>
              </w:rPr>
              <w:t>2.Ориентируемся на местности</w:t>
            </w:r>
          </w:p>
        </w:tc>
      </w:tr>
      <w:tr w:rsidR="002B561B" w:rsidRPr="002B561B" w:rsidTr="000522D2">
        <w:trPr>
          <w:trHeight w:val="166"/>
        </w:trPr>
        <w:tc>
          <w:tcPr>
            <w:tcW w:w="2515" w:type="dxa"/>
            <w:vMerge/>
          </w:tcPr>
          <w:p w:rsidR="002B561B" w:rsidRPr="002B561B" w:rsidRDefault="002B561B" w:rsidP="002B5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6" w:type="dxa"/>
          </w:tcPr>
          <w:p w:rsidR="002B561B" w:rsidRPr="002B561B" w:rsidRDefault="002B561B" w:rsidP="002B561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земной поверхности</w:t>
            </w:r>
          </w:p>
          <w:p w:rsidR="002B561B" w:rsidRPr="002B561B" w:rsidRDefault="002B561B" w:rsidP="002B56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1" w:type="dxa"/>
          </w:tcPr>
          <w:p w:rsidR="002B561B" w:rsidRPr="002B561B" w:rsidRDefault="002B561B" w:rsidP="002B5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61B">
              <w:rPr>
                <w:rFonts w:ascii="Times New Roman" w:hAnsi="Times New Roman" w:cs="Times New Roman"/>
                <w:sz w:val="24"/>
                <w:szCs w:val="24"/>
              </w:rPr>
              <w:t>С. 78-81 (</w:t>
            </w:r>
            <w:proofErr w:type="spellStart"/>
            <w:r w:rsidRPr="002B561B">
              <w:rPr>
                <w:rFonts w:ascii="Times New Roman" w:hAnsi="Times New Roman" w:cs="Times New Roman"/>
                <w:sz w:val="24"/>
                <w:szCs w:val="24"/>
              </w:rPr>
              <w:t>Р.т</w:t>
            </w:r>
            <w:proofErr w:type="spellEnd"/>
            <w:r w:rsidRPr="002B561B">
              <w:rPr>
                <w:rFonts w:ascii="Times New Roman" w:hAnsi="Times New Roman" w:cs="Times New Roman"/>
                <w:sz w:val="24"/>
                <w:szCs w:val="24"/>
              </w:rPr>
              <w:t>. с 30)</w:t>
            </w:r>
          </w:p>
        </w:tc>
        <w:tc>
          <w:tcPr>
            <w:tcW w:w="2360" w:type="dxa"/>
          </w:tcPr>
          <w:p w:rsidR="002B561B" w:rsidRPr="002B561B" w:rsidRDefault="002B561B" w:rsidP="002B5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61B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Pr="002B56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2B56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B561B" w:rsidRPr="002B561B" w:rsidRDefault="002B561B" w:rsidP="002B5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61B">
              <w:rPr>
                <w:rFonts w:ascii="Times New Roman" w:hAnsi="Times New Roman" w:cs="Times New Roman"/>
                <w:sz w:val="24"/>
                <w:szCs w:val="24"/>
              </w:rPr>
              <w:t>3.Неровности земной поверхности</w:t>
            </w:r>
          </w:p>
        </w:tc>
      </w:tr>
      <w:tr w:rsidR="002B561B" w:rsidRPr="002B561B" w:rsidTr="000522D2">
        <w:trPr>
          <w:trHeight w:val="718"/>
        </w:trPr>
        <w:tc>
          <w:tcPr>
            <w:tcW w:w="2515" w:type="dxa"/>
          </w:tcPr>
          <w:p w:rsidR="002B561B" w:rsidRPr="002B561B" w:rsidRDefault="002B561B" w:rsidP="002B56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61B"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196" w:type="dxa"/>
          </w:tcPr>
          <w:p w:rsidR="002B561B" w:rsidRPr="002B561B" w:rsidRDefault="002B561B" w:rsidP="002B56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61B">
              <w:rPr>
                <w:rStyle w:val="FontStyle13"/>
                <w:bCs/>
                <w:sz w:val="24"/>
                <w:szCs w:val="24"/>
              </w:rPr>
              <w:t>Теплые и холод</w:t>
            </w:r>
            <w:r w:rsidRPr="002B561B">
              <w:rPr>
                <w:rStyle w:val="FontStyle13"/>
                <w:bCs/>
                <w:sz w:val="24"/>
                <w:szCs w:val="24"/>
              </w:rPr>
              <w:softHyphen/>
              <w:t>ные цвета. Борьба теплого и холод</w:t>
            </w:r>
            <w:r w:rsidRPr="002B561B">
              <w:rPr>
                <w:rStyle w:val="FontStyle13"/>
                <w:bCs/>
                <w:sz w:val="24"/>
                <w:szCs w:val="24"/>
              </w:rPr>
              <w:softHyphen/>
              <w:t>ного</w:t>
            </w:r>
          </w:p>
        </w:tc>
        <w:tc>
          <w:tcPr>
            <w:tcW w:w="2611" w:type="dxa"/>
          </w:tcPr>
          <w:p w:rsidR="002B561B" w:rsidRPr="002B561B" w:rsidRDefault="002B561B" w:rsidP="002B5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61B">
              <w:rPr>
                <w:rFonts w:ascii="Times New Roman" w:hAnsi="Times New Roman" w:cs="Times New Roman"/>
                <w:sz w:val="24"/>
                <w:szCs w:val="24"/>
              </w:rPr>
              <w:t>Нарисовать аквариумную рыбку акварельными красками.</w:t>
            </w:r>
          </w:p>
        </w:tc>
        <w:tc>
          <w:tcPr>
            <w:tcW w:w="2360" w:type="dxa"/>
          </w:tcPr>
          <w:p w:rsidR="002B561B" w:rsidRPr="002B561B" w:rsidRDefault="002B561B" w:rsidP="002B5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61B" w:rsidRPr="002B561B" w:rsidTr="000522D2">
        <w:trPr>
          <w:trHeight w:val="371"/>
        </w:trPr>
        <w:tc>
          <w:tcPr>
            <w:tcW w:w="2515" w:type="dxa"/>
          </w:tcPr>
          <w:p w:rsidR="002B561B" w:rsidRPr="002B561B" w:rsidRDefault="002B561B" w:rsidP="002B56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61B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3196" w:type="dxa"/>
          </w:tcPr>
          <w:p w:rsidR="002B561B" w:rsidRPr="002B561B" w:rsidRDefault="002B561B" w:rsidP="002B5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Симфоническая сказка. С. Прокофьев «Петя и волк».</w:t>
            </w:r>
          </w:p>
        </w:tc>
        <w:tc>
          <w:tcPr>
            <w:tcW w:w="2611" w:type="dxa"/>
          </w:tcPr>
          <w:p w:rsidR="002B561B" w:rsidRPr="002B561B" w:rsidRDefault="002B561B" w:rsidP="002B56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61B">
              <w:rPr>
                <w:rFonts w:ascii="Times New Roman" w:eastAsia="Calibri" w:hAnsi="Times New Roman" w:cs="Times New Roman"/>
                <w:sz w:val="24"/>
                <w:szCs w:val="24"/>
              </w:rPr>
              <w:t>По - возможности прослушать сказку и определить музыкальные инструменты.</w:t>
            </w:r>
          </w:p>
          <w:p w:rsidR="002B561B" w:rsidRPr="002B561B" w:rsidRDefault="002B561B" w:rsidP="002B56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6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Повторить песни А. </w:t>
            </w:r>
            <w:proofErr w:type="spellStart"/>
            <w:r w:rsidRPr="002B561B">
              <w:rPr>
                <w:rFonts w:ascii="Times New Roman" w:eastAsia="Calibri" w:hAnsi="Times New Roman" w:cs="Times New Roman"/>
                <w:sz w:val="24"/>
                <w:szCs w:val="24"/>
              </w:rPr>
              <w:t>Спадавекки</w:t>
            </w:r>
            <w:proofErr w:type="spellEnd"/>
            <w:r w:rsidRPr="002B56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«Добрый жук», В. </w:t>
            </w:r>
            <w:proofErr w:type="spellStart"/>
            <w:r w:rsidRPr="002B561B">
              <w:rPr>
                <w:rFonts w:ascii="Times New Roman" w:eastAsia="Calibri" w:hAnsi="Times New Roman" w:cs="Times New Roman"/>
                <w:sz w:val="24"/>
                <w:szCs w:val="24"/>
              </w:rPr>
              <w:t>Шаинский</w:t>
            </w:r>
            <w:proofErr w:type="spellEnd"/>
            <w:r w:rsidRPr="002B56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«Вместе весело шагать»,</w:t>
            </w:r>
          </w:p>
        </w:tc>
        <w:tc>
          <w:tcPr>
            <w:tcW w:w="2360" w:type="dxa"/>
          </w:tcPr>
          <w:p w:rsidR="002B561B" w:rsidRPr="002B561B" w:rsidRDefault="002B561B" w:rsidP="002B56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B561B" w:rsidRPr="002B561B" w:rsidTr="000522D2">
        <w:trPr>
          <w:trHeight w:val="347"/>
        </w:trPr>
        <w:tc>
          <w:tcPr>
            <w:tcW w:w="2515" w:type="dxa"/>
            <w:vMerge w:val="restart"/>
          </w:tcPr>
          <w:p w:rsidR="002B561B" w:rsidRPr="002B561B" w:rsidRDefault="002B561B" w:rsidP="002B56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61B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3196" w:type="dxa"/>
          </w:tcPr>
          <w:p w:rsidR="002B561B" w:rsidRPr="002B561B" w:rsidRDefault="002B561B" w:rsidP="002B5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61B">
              <w:rPr>
                <w:rFonts w:ascii="Times New Roman" w:hAnsi="Times New Roman" w:cs="Times New Roman"/>
                <w:sz w:val="24"/>
                <w:szCs w:val="24"/>
              </w:rPr>
              <w:t>Подвижные игры.</w:t>
            </w:r>
          </w:p>
        </w:tc>
        <w:tc>
          <w:tcPr>
            <w:tcW w:w="2611" w:type="dxa"/>
          </w:tcPr>
          <w:p w:rsidR="002B561B" w:rsidRPr="002B561B" w:rsidRDefault="002B561B" w:rsidP="002B5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61B">
              <w:rPr>
                <w:rFonts w:ascii="Times New Roman" w:hAnsi="Times New Roman" w:cs="Times New Roman"/>
                <w:sz w:val="24"/>
                <w:szCs w:val="24"/>
              </w:rPr>
              <w:t>Прыжки через скакалку. Повторить игры «Удочка», «Зайцы в огороде»</w:t>
            </w:r>
            <w:proofErr w:type="gramStart"/>
            <w:r w:rsidRPr="002B561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2B561B">
              <w:rPr>
                <w:rFonts w:ascii="Times New Roman" w:hAnsi="Times New Roman" w:cs="Times New Roman"/>
                <w:sz w:val="24"/>
                <w:szCs w:val="24"/>
              </w:rPr>
              <w:t xml:space="preserve"> «Охотники и утки» </w:t>
            </w:r>
          </w:p>
        </w:tc>
        <w:tc>
          <w:tcPr>
            <w:tcW w:w="2360" w:type="dxa"/>
          </w:tcPr>
          <w:p w:rsidR="002B561B" w:rsidRPr="002B561B" w:rsidRDefault="002B561B" w:rsidP="002B5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61B" w:rsidRPr="002B561B" w:rsidTr="000522D2">
        <w:trPr>
          <w:trHeight w:val="166"/>
        </w:trPr>
        <w:tc>
          <w:tcPr>
            <w:tcW w:w="2515" w:type="dxa"/>
            <w:vMerge/>
          </w:tcPr>
          <w:p w:rsidR="002B561B" w:rsidRPr="002B561B" w:rsidRDefault="002B561B" w:rsidP="002B56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6" w:type="dxa"/>
          </w:tcPr>
          <w:p w:rsidR="002B561B" w:rsidRPr="002B561B" w:rsidRDefault="002B561B" w:rsidP="002B5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61B">
              <w:rPr>
                <w:rFonts w:ascii="Times New Roman" w:hAnsi="Times New Roman" w:cs="Times New Roman"/>
                <w:sz w:val="24"/>
                <w:szCs w:val="24"/>
              </w:rPr>
              <w:t>Подвижные игры.</w:t>
            </w:r>
          </w:p>
        </w:tc>
        <w:tc>
          <w:tcPr>
            <w:tcW w:w="2611" w:type="dxa"/>
          </w:tcPr>
          <w:p w:rsidR="002B561B" w:rsidRPr="002B561B" w:rsidRDefault="002B561B" w:rsidP="002B5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61B">
              <w:rPr>
                <w:rFonts w:ascii="Times New Roman" w:hAnsi="Times New Roman" w:cs="Times New Roman"/>
                <w:sz w:val="24"/>
                <w:szCs w:val="24"/>
              </w:rPr>
              <w:t>Прыжки через скакалку. Повторить игры «Удочка», «Зайцы в огороде»</w:t>
            </w:r>
            <w:proofErr w:type="gramStart"/>
            <w:r w:rsidRPr="002B561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2B561B">
              <w:rPr>
                <w:rFonts w:ascii="Times New Roman" w:hAnsi="Times New Roman" w:cs="Times New Roman"/>
                <w:sz w:val="24"/>
                <w:szCs w:val="24"/>
              </w:rPr>
              <w:t xml:space="preserve"> «Охотники и утки» </w:t>
            </w:r>
          </w:p>
        </w:tc>
        <w:tc>
          <w:tcPr>
            <w:tcW w:w="2360" w:type="dxa"/>
          </w:tcPr>
          <w:p w:rsidR="002B561B" w:rsidRPr="002B561B" w:rsidRDefault="002B561B" w:rsidP="002B5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61B" w:rsidRPr="002B561B" w:rsidTr="000522D2">
        <w:trPr>
          <w:trHeight w:val="166"/>
        </w:trPr>
        <w:tc>
          <w:tcPr>
            <w:tcW w:w="2515" w:type="dxa"/>
            <w:vMerge/>
          </w:tcPr>
          <w:p w:rsidR="002B561B" w:rsidRPr="002B561B" w:rsidRDefault="002B561B" w:rsidP="002B56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6" w:type="dxa"/>
          </w:tcPr>
          <w:p w:rsidR="002B561B" w:rsidRPr="002B561B" w:rsidRDefault="002B561B" w:rsidP="002B5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61B">
              <w:rPr>
                <w:rFonts w:ascii="Times New Roman" w:hAnsi="Times New Roman" w:cs="Times New Roman"/>
                <w:sz w:val="24"/>
                <w:szCs w:val="24"/>
              </w:rPr>
              <w:t>Подвижные игры.</w:t>
            </w:r>
          </w:p>
        </w:tc>
        <w:tc>
          <w:tcPr>
            <w:tcW w:w="2611" w:type="dxa"/>
          </w:tcPr>
          <w:p w:rsidR="002B561B" w:rsidRPr="002B561B" w:rsidRDefault="002B561B" w:rsidP="002B56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61B">
              <w:rPr>
                <w:rFonts w:ascii="Times New Roman" w:hAnsi="Times New Roman" w:cs="Times New Roman"/>
                <w:sz w:val="24"/>
                <w:szCs w:val="24"/>
              </w:rPr>
              <w:t>Повторить игры «Лисы и куры», «Точный расчет»</w:t>
            </w:r>
            <w:proofErr w:type="gramStart"/>
            <w:r w:rsidRPr="002B561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2B561B">
              <w:rPr>
                <w:rFonts w:ascii="Times New Roman" w:hAnsi="Times New Roman" w:cs="Times New Roman"/>
                <w:sz w:val="24"/>
                <w:szCs w:val="24"/>
              </w:rPr>
              <w:t xml:space="preserve"> «Салки с мячом»</w:t>
            </w:r>
          </w:p>
        </w:tc>
        <w:tc>
          <w:tcPr>
            <w:tcW w:w="2360" w:type="dxa"/>
          </w:tcPr>
          <w:p w:rsidR="002B561B" w:rsidRPr="002B561B" w:rsidRDefault="002B561B" w:rsidP="002B5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61B" w:rsidRPr="002B561B" w:rsidTr="000522D2">
        <w:trPr>
          <w:trHeight w:val="723"/>
        </w:trPr>
        <w:tc>
          <w:tcPr>
            <w:tcW w:w="2515" w:type="dxa"/>
          </w:tcPr>
          <w:p w:rsidR="002B561B" w:rsidRPr="002B561B" w:rsidRDefault="002B561B" w:rsidP="002B56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61B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3196" w:type="dxa"/>
          </w:tcPr>
          <w:p w:rsidR="002B561B" w:rsidRPr="002B561B" w:rsidRDefault="002B561B" w:rsidP="002B56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 бумагой и волокнистыми материалами.</w:t>
            </w:r>
          </w:p>
        </w:tc>
        <w:tc>
          <w:tcPr>
            <w:tcW w:w="2611" w:type="dxa"/>
          </w:tcPr>
          <w:p w:rsidR="002B561B" w:rsidRPr="002B561B" w:rsidRDefault="002B561B" w:rsidP="002B5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61B">
              <w:rPr>
                <w:rFonts w:ascii="Times New Roman" w:hAnsi="Times New Roman" w:cs="Times New Roman"/>
                <w:sz w:val="24"/>
                <w:szCs w:val="24"/>
              </w:rPr>
              <w:t>Сделать аппликацию «Русалка»</w:t>
            </w:r>
          </w:p>
        </w:tc>
        <w:tc>
          <w:tcPr>
            <w:tcW w:w="2360" w:type="dxa"/>
          </w:tcPr>
          <w:p w:rsidR="002B561B" w:rsidRPr="002B561B" w:rsidRDefault="002B561B" w:rsidP="002B5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561B" w:rsidRPr="002B561B" w:rsidRDefault="002B561B" w:rsidP="002B56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B561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9C71B0" w:rsidRPr="002B561B" w:rsidRDefault="009C71B0" w:rsidP="002B56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C70A4" w:rsidRPr="002B561B" w:rsidRDefault="005C70A4" w:rsidP="002B56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C70A4" w:rsidRPr="00093C3D" w:rsidRDefault="005C70A4" w:rsidP="002F34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sectPr w:rsidR="005C70A4" w:rsidRPr="00093C3D" w:rsidSect="00093C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C3D"/>
    <w:rsid w:val="00093C3D"/>
    <w:rsid w:val="00111B60"/>
    <w:rsid w:val="002B561B"/>
    <w:rsid w:val="002F345D"/>
    <w:rsid w:val="00354276"/>
    <w:rsid w:val="00393185"/>
    <w:rsid w:val="005C70A4"/>
    <w:rsid w:val="007439B5"/>
    <w:rsid w:val="008318A4"/>
    <w:rsid w:val="009729B5"/>
    <w:rsid w:val="009C71B0"/>
    <w:rsid w:val="00A66CE7"/>
    <w:rsid w:val="00A90E25"/>
    <w:rsid w:val="00B415F9"/>
    <w:rsid w:val="00BC5FC7"/>
    <w:rsid w:val="00C87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3C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3">
    <w:name w:val="Font Style13"/>
    <w:uiPriority w:val="99"/>
    <w:rsid w:val="00B415F9"/>
    <w:rPr>
      <w:rFonts w:ascii="Times New Roman" w:hAnsi="Times New Roman" w:cs="Times New Roman" w:hint="default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3C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3">
    <w:name w:val="Font Style13"/>
    <w:uiPriority w:val="99"/>
    <w:rsid w:val="00B415F9"/>
    <w:rPr>
      <w:rFonts w:ascii="Times New Roman" w:hAnsi="Times New Roman" w:cs="Times New Roman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8C9C57-F7B4-4C83-98B5-3AC2E266C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26_kab</dc:creator>
  <cp:lastModifiedBy>26_kab</cp:lastModifiedBy>
  <cp:revision>7</cp:revision>
  <dcterms:created xsi:type="dcterms:W3CDTF">2020-04-03T16:05:00Z</dcterms:created>
  <dcterms:modified xsi:type="dcterms:W3CDTF">2020-04-13T11:07:00Z</dcterms:modified>
</cp:coreProperties>
</file>