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F0" w:rsidRPr="00EC4EA5" w:rsidRDefault="001969F0" w:rsidP="001969F0">
      <w:pPr>
        <w:spacing w:after="0"/>
        <w:jc w:val="center"/>
        <w:rPr>
          <w:rFonts w:ascii="Times New Roman" w:hAnsi="Times New Roman"/>
          <w:b/>
          <w:sz w:val="32"/>
        </w:rPr>
      </w:pPr>
      <w:r w:rsidRPr="00EC4EA5">
        <w:rPr>
          <w:rFonts w:ascii="Times New Roman" w:hAnsi="Times New Roman"/>
          <w:b/>
          <w:sz w:val="32"/>
        </w:rPr>
        <w:t xml:space="preserve">Задание для обучающихся </w:t>
      </w:r>
      <w:r w:rsidRPr="00EC4EA5">
        <w:rPr>
          <w:rFonts w:ascii="Times New Roman" w:hAnsi="Times New Roman"/>
          <w:b/>
          <w:sz w:val="32"/>
          <w:u w:val="single"/>
        </w:rPr>
        <w:t xml:space="preserve">  2 </w:t>
      </w:r>
      <w:bookmarkStart w:id="0" w:name="_GoBack"/>
      <w:bookmarkEnd w:id="0"/>
      <w:proofErr w:type="gramStart"/>
      <w:r>
        <w:rPr>
          <w:rFonts w:ascii="Times New Roman" w:hAnsi="Times New Roman"/>
          <w:b/>
          <w:sz w:val="32"/>
          <w:u w:val="single"/>
        </w:rPr>
        <w:t>В</w:t>
      </w:r>
      <w:proofErr w:type="gramEnd"/>
      <w:r w:rsidRPr="00EC4EA5">
        <w:rPr>
          <w:rFonts w:ascii="Times New Roman" w:hAnsi="Times New Roman"/>
          <w:b/>
          <w:sz w:val="32"/>
        </w:rPr>
        <w:t xml:space="preserve"> класса</w:t>
      </w:r>
    </w:p>
    <w:p w:rsidR="001969F0" w:rsidRPr="00EC4EA5" w:rsidRDefault="001969F0" w:rsidP="001969F0">
      <w:pPr>
        <w:spacing w:after="0"/>
        <w:jc w:val="center"/>
        <w:rPr>
          <w:rFonts w:ascii="Times New Roman" w:hAnsi="Times New Roman"/>
          <w:b/>
          <w:sz w:val="32"/>
        </w:rPr>
      </w:pPr>
      <w:r w:rsidRPr="00EC4EA5">
        <w:rPr>
          <w:rFonts w:ascii="Times New Roman" w:hAnsi="Times New Roman"/>
          <w:b/>
          <w:sz w:val="32"/>
        </w:rPr>
        <w:t>на период с 20.04. 2020</w:t>
      </w:r>
      <w:r>
        <w:rPr>
          <w:rFonts w:ascii="Times New Roman" w:hAnsi="Times New Roman"/>
          <w:b/>
          <w:sz w:val="32"/>
        </w:rPr>
        <w:t>-</w:t>
      </w:r>
      <w:r w:rsidRPr="00EC4EA5">
        <w:rPr>
          <w:rFonts w:ascii="Times New Roman" w:hAnsi="Times New Roman"/>
          <w:b/>
          <w:sz w:val="32"/>
        </w:rPr>
        <w:t>24.04.2020 г.</w:t>
      </w:r>
    </w:p>
    <w:p w:rsidR="001969F0" w:rsidRDefault="001969F0" w:rsidP="001969F0">
      <w:pPr>
        <w:spacing w:after="0"/>
        <w:jc w:val="both"/>
        <w:rPr>
          <w:rFonts w:ascii="Times New Roman" w:hAnsi="Times New Roman"/>
          <w:sz w:val="24"/>
        </w:rPr>
      </w:pPr>
    </w:p>
    <w:p w:rsidR="001969F0" w:rsidRDefault="001969F0" w:rsidP="001969F0">
      <w:pPr>
        <w:spacing w:after="0"/>
        <w:jc w:val="both"/>
        <w:rPr>
          <w:rFonts w:ascii="Times New Roman" w:hAnsi="Times New Roman"/>
          <w:sz w:val="24"/>
        </w:rPr>
      </w:pPr>
      <w:r w:rsidRPr="001969F0">
        <w:rPr>
          <w:rFonts w:ascii="Times New Roman" w:hAnsi="Times New Roman"/>
          <w:sz w:val="24"/>
        </w:rPr>
        <w:t>Русский</w:t>
      </w:r>
      <w:r>
        <w:rPr>
          <w:rFonts w:ascii="Times New Roman" w:hAnsi="Times New Roman"/>
          <w:sz w:val="24"/>
        </w:rPr>
        <w:t xml:space="preserve"> язык В</w:t>
      </w:r>
      <w:r w:rsidRPr="001969F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П. Канакина.</w:t>
      </w:r>
    </w:p>
    <w:p w:rsidR="001969F0" w:rsidRDefault="001969F0" w:rsidP="001969F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 М.И. Моро.</w:t>
      </w:r>
    </w:p>
    <w:p w:rsidR="001969F0" w:rsidRDefault="001969F0" w:rsidP="001969F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 w:rsidRPr="001969F0">
        <w:rPr>
          <w:rFonts w:ascii="Times New Roman" w:hAnsi="Times New Roman"/>
          <w:sz w:val="24"/>
        </w:rPr>
        <w:t>ит</w:t>
      </w:r>
      <w:r>
        <w:rPr>
          <w:rFonts w:ascii="Times New Roman" w:hAnsi="Times New Roman"/>
          <w:sz w:val="24"/>
        </w:rPr>
        <w:t>ературное чтение Л.Ф. Климанова.</w:t>
      </w:r>
    </w:p>
    <w:p w:rsidR="001969F0" w:rsidRPr="001969F0" w:rsidRDefault="001969F0" w:rsidP="001969F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1969F0">
        <w:rPr>
          <w:rFonts w:ascii="Times New Roman" w:hAnsi="Times New Roman"/>
          <w:sz w:val="24"/>
        </w:rPr>
        <w:t>кружающий мир А.</w:t>
      </w:r>
      <w:r>
        <w:rPr>
          <w:rFonts w:ascii="Times New Roman" w:hAnsi="Times New Roman"/>
          <w:sz w:val="24"/>
        </w:rPr>
        <w:t xml:space="preserve"> </w:t>
      </w:r>
      <w:r w:rsidRPr="001969F0"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 w:rsidRPr="001969F0">
        <w:rPr>
          <w:rFonts w:ascii="Times New Roman" w:hAnsi="Times New Roman"/>
          <w:sz w:val="24"/>
        </w:rPr>
        <w:t xml:space="preserve">Плешаков  </w:t>
      </w:r>
    </w:p>
    <w:p w:rsidR="00CA6537" w:rsidRDefault="00CA6537"/>
    <w:tbl>
      <w:tblPr>
        <w:tblStyle w:val="a3"/>
        <w:tblW w:w="9490" w:type="dxa"/>
        <w:tblInd w:w="0" w:type="dxa"/>
        <w:tblLook w:val="0000" w:firstRow="0" w:lastRow="0" w:firstColumn="0" w:lastColumn="0" w:noHBand="0" w:noVBand="0"/>
      </w:tblPr>
      <w:tblGrid>
        <w:gridCol w:w="2363"/>
        <w:gridCol w:w="3963"/>
        <w:gridCol w:w="3164"/>
      </w:tblGrid>
      <w:tr w:rsidR="001969F0" w:rsidTr="001969F0">
        <w:trPr>
          <w:trHeight w:val="441"/>
        </w:trPr>
        <w:tc>
          <w:tcPr>
            <w:tcW w:w="23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</w:p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1969F0" w:rsidTr="001969F0">
        <w:trPr>
          <w:trHeight w:val="360"/>
        </w:trPr>
        <w:tc>
          <w:tcPr>
            <w:tcW w:w="2363" w:type="dxa"/>
            <w:vMerge w:val="restart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Не с глаголами          20.04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 xml:space="preserve">с.78 упр.135,упр.136    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  <w:vMerge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 xml:space="preserve">                   21.04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rPr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 xml:space="preserve">с. 79 упр.138,упр.140    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  <w:vMerge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 xml:space="preserve">                   22.04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rPr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 xml:space="preserve">с.81 упр. 141,упр.142   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  <w:vMerge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969F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rPr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 xml:space="preserve">с. 82 упр. 144   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969F0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С.84 упр.147,стр.85 №5,№6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Родной  русский язык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9F0" w:rsidTr="001969F0">
        <w:trPr>
          <w:trHeight w:val="171"/>
        </w:trPr>
        <w:tc>
          <w:tcPr>
            <w:tcW w:w="2363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Литературное чтение на родном(русском) языке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9F0">
              <w:rPr>
                <w:rFonts w:ascii="Times New Roman" w:hAnsi="Times New Roman"/>
                <w:sz w:val="24"/>
                <w:szCs w:val="24"/>
              </w:rPr>
              <w:t>Михалков «Как старик корову продавал.»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1969F0" w:rsidTr="001969F0">
        <w:trPr>
          <w:trHeight w:val="384"/>
        </w:trPr>
        <w:tc>
          <w:tcPr>
            <w:tcW w:w="2363" w:type="dxa"/>
            <w:vMerge w:val="restart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Стр.84-85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  <w:vMerge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Стр.86-88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  <w:vMerge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69F0">
              <w:rPr>
                <w:rFonts w:ascii="Times New Roman" w:hAnsi="Times New Roman"/>
                <w:sz w:val="24"/>
                <w:szCs w:val="24"/>
              </w:rPr>
              <w:t xml:space="preserve"> 97-99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  <w:vMerge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Стр.100-103</w:t>
            </w:r>
          </w:p>
        </w:tc>
      </w:tr>
      <w:tr w:rsidR="00C35383" w:rsidTr="001969F0">
        <w:trPr>
          <w:trHeight w:val="384"/>
        </w:trPr>
        <w:tc>
          <w:tcPr>
            <w:tcW w:w="2363" w:type="dxa"/>
            <w:vMerge w:val="restart"/>
          </w:tcPr>
          <w:p w:rsidR="00C35383" w:rsidRPr="001969F0" w:rsidRDefault="00C35383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3" w:type="dxa"/>
          </w:tcPr>
          <w:p w:rsidR="00C35383" w:rsidRPr="001969F0" w:rsidRDefault="00C35383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3164" w:type="dxa"/>
          </w:tcPr>
          <w:p w:rsidR="00C35383" w:rsidRPr="001969F0" w:rsidRDefault="00C35383" w:rsidP="00EC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с. 58 №19,№21,№18</w:t>
            </w:r>
          </w:p>
        </w:tc>
      </w:tr>
      <w:tr w:rsidR="00C35383" w:rsidTr="001969F0">
        <w:trPr>
          <w:trHeight w:val="171"/>
        </w:trPr>
        <w:tc>
          <w:tcPr>
            <w:tcW w:w="2363" w:type="dxa"/>
            <w:vMerge/>
          </w:tcPr>
          <w:p w:rsidR="00C35383" w:rsidRPr="001969F0" w:rsidRDefault="00C35383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C35383" w:rsidRPr="001969F0" w:rsidRDefault="00C35383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164" w:type="dxa"/>
          </w:tcPr>
          <w:p w:rsidR="00C35383" w:rsidRPr="001969F0" w:rsidRDefault="00C35383" w:rsidP="00EC4EA5">
            <w:pPr>
              <w:spacing w:after="0" w:line="240" w:lineRule="auto"/>
              <w:rPr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с. 59 №26, №27, №28</w:t>
            </w:r>
          </w:p>
        </w:tc>
      </w:tr>
      <w:tr w:rsidR="00C35383" w:rsidTr="001969F0">
        <w:trPr>
          <w:trHeight w:val="171"/>
        </w:trPr>
        <w:tc>
          <w:tcPr>
            <w:tcW w:w="2363" w:type="dxa"/>
            <w:vMerge/>
          </w:tcPr>
          <w:p w:rsidR="00C35383" w:rsidRPr="001969F0" w:rsidRDefault="00C35383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C35383" w:rsidRPr="001969F0" w:rsidRDefault="00C35383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164" w:type="dxa"/>
          </w:tcPr>
          <w:p w:rsidR="00C35383" w:rsidRPr="001969F0" w:rsidRDefault="00C35383" w:rsidP="00EC4EA5">
            <w:pPr>
              <w:spacing w:after="0" w:line="240" w:lineRule="auto"/>
              <w:rPr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с.60 №35,№38.№39</w:t>
            </w:r>
          </w:p>
        </w:tc>
      </w:tr>
      <w:tr w:rsidR="00C35383" w:rsidTr="001969F0">
        <w:trPr>
          <w:trHeight w:val="429"/>
        </w:trPr>
        <w:tc>
          <w:tcPr>
            <w:tcW w:w="2363" w:type="dxa"/>
            <w:vMerge/>
          </w:tcPr>
          <w:p w:rsidR="00C35383" w:rsidRPr="001969F0" w:rsidRDefault="00C35383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C35383" w:rsidRPr="001969F0" w:rsidRDefault="00C35383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164" w:type="dxa"/>
          </w:tcPr>
          <w:p w:rsidR="00C35383" w:rsidRPr="001969F0" w:rsidRDefault="00C35383" w:rsidP="00EC4EA5">
            <w:pPr>
              <w:spacing w:after="0" w:line="240" w:lineRule="auto"/>
              <w:rPr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с.61 №46,№47,49 №</w:t>
            </w:r>
          </w:p>
        </w:tc>
      </w:tr>
      <w:tr w:rsidR="00C35383" w:rsidTr="001969F0">
        <w:trPr>
          <w:trHeight w:val="171"/>
        </w:trPr>
        <w:tc>
          <w:tcPr>
            <w:tcW w:w="2363" w:type="dxa"/>
            <w:vMerge/>
          </w:tcPr>
          <w:p w:rsidR="00C35383" w:rsidRPr="001969F0" w:rsidRDefault="00C35383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C35383" w:rsidRPr="001969F0" w:rsidRDefault="00C35383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164" w:type="dxa"/>
          </w:tcPr>
          <w:p w:rsidR="00C35383" w:rsidRPr="001969F0" w:rsidRDefault="00C35383" w:rsidP="00EC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с.62 №1,№2 ,6 №</w:t>
            </w:r>
          </w:p>
        </w:tc>
      </w:tr>
      <w:tr w:rsidR="001969F0" w:rsidTr="001969F0">
        <w:trPr>
          <w:trHeight w:val="360"/>
        </w:trPr>
        <w:tc>
          <w:tcPr>
            <w:tcW w:w="2363" w:type="dxa"/>
            <w:vMerge w:val="restart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Стр96-97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  <w:vMerge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196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9F0">
              <w:rPr>
                <w:rFonts w:ascii="Times New Roman" w:hAnsi="Times New Roman"/>
                <w:sz w:val="24"/>
                <w:szCs w:val="24"/>
              </w:rPr>
              <w:t>о городе России</w:t>
            </w:r>
            <w:r w:rsidRPr="00196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9F0">
              <w:rPr>
                <w:rFonts w:ascii="Times New Roman" w:hAnsi="Times New Roman"/>
                <w:sz w:val="24"/>
                <w:szCs w:val="24"/>
              </w:rPr>
              <w:t>(написать)</w:t>
            </w:r>
          </w:p>
        </w:tc>
      </w:tr>
      <w:tr w:rsidR="001969F0" w:rsidTr="001969F0">
        <w:trPr>
          <w:trHeight w:val="745"/>
        </w:trPr>
        <w:tc>
          <w:tcPr>
            <w:tcW w:w="2363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Птицы прилетели</w:t>
            </w:r>
          </w:p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(рисунок)</w:t>
            </w:r>
          </w:p>
        </w:tc>
      </w:tr>
      <w:tr w:rsidR="001969F0" w:rsidTr="001969F0">
        <w:trPr>
          <w:trHeight w:val="384"/>
        </w:trPr>
        <w:tc>
          <w:tcPr>
            <w:tcW w:w="2363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9F0" w:rsidTr="001969F0">
        <w:trPr>
          <w:trHeight w:val="360"/>
        </w:trPr>
        <w:tc>
          <w:tcPr>
            <w:tcW w:w="2363" w:type="dxa"/>
            <w:vMerge w:val="restart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  <w:vMerge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1969F0" w:rsidTr="001969F0">
        <w:trPr>
          <w:trHeight w:val="171"/>
        </w:trPr>
        <w:tc>
          <w:tcPr>
            <w:tcW w:w="2363" w:type="dxa"/>
            <w:vMerge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969F0" w:rsidRPr="001969F0" w:rsidRDefault="001969F0" w:rsidP="00EC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1969F0" w:rsidTr="001969F0">
        <w:trPr>
          <w:trHeight w:val="384"/>
        </w:trPr>
        <w:tc>
          <w:tcPr>
            <w:tcW w:w="2363" w:type="dxa"/>
          </w:tcPr>
          <w:p w:rsidR="001969F0" w:rsidRPr="001969F0" w:rsidRDefault="001969F0" w:rsidP="00EC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F0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63" w:type="dxa"/>
          </w:tcPr>
          <w:p w:rsidR="001969F0" w:rsidRPr="001969F0" w:rsidRDefault="001969F0" w:rsidP="0019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3164" w:type="dxa"/>
          </w:tcPr>
          <w:p w:rsidR="001969F0" w:rsidRPr="001969F0" w:rsidRDefault="001969F0" w:rsidP="00EC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0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</w:tr>
    </w:tbl>
    <w:p w:rsidR="001969F0" w:rsidRDefault="001969F0"/>
    <w:sectPr w:rsidR="0019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F0"/>
    <w:rsid w:val="001969F0"/>
    <w:rsid w:val="00C35383"/>
    <w:rsid w:val="00C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9313"/>
  <w15:chartTrackingRefBased/>
  <w15:docId w15:val="{934A12A2-E050-4519-A02A-F32995E6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69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2020-04-20T15:22:00Z</dcterms:created>
  <dcterms:modified xsi:type="dcterms:W3CDTF">2020-04-20T15:28:00Z</dcterms:modified>
</cp:coreProperties>
</file>