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1BD" w:rsidRPr="001B6DED" w:rsidRDefault="00FE11BD" w:rsidP="004346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DED">
        <w:rPr>
          <w:rFonts w:ascii="Times New Roman" w:hAnsi="Times New Roman" w:cs="Times New Roman"/>
          <w:b/>
          <w:sz w:val="28"/>
          <w:szCs w:val="28"/>
        </w:rPr>
        <w:t xml:space="preserve">Рекомендованные задания для обучающихся </w:t>
      </w:r>
      <w:r w:rsidR="00596340">
        <w:rPr>
          <w:rFonts w:ascii="Times New Roman" w:hAnsi="Times New Roman" w:cs="Times New Roman"/>
          <w:b/>
          <w:sz w:val="28"/>
          <w:szCs w:val="28"/>
          <w:u w:val="single"/>
        </w:rPr>
        <w:t xml:space="preserve">  1 В</w:t>
      </w:r>
      <w:bookmarkStart w:id="0" w:name="_GoBack"/>
      <w:bookmarkEnd w:id="0"/>
      <w:r w:rsidRPr="001B6DED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1B6DED"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FE11BD" w:rsidRDefault="00FE11BD" w:rsidP="00FE11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DED"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 w:rsidR="00B06EFB">
        <w:rPr>
          <w:rFonts w:ascii="Times New Roman" w:hAnsi="Times New Roman" w:cs="Times New Roman"/>
          <w:b/>
          <w:sz w:val="28"/>
          <w:szCs w:val="28"/>
          <w:u w:val="single"/>
        </w:rPr>
        <w:t>18.05.2020 – 22</w:t>
      </w:r>
      <w:r w:rsidRPr="001B6DED">
        <w:rPr>
          <w:rFonts w:ascii="Times New Roman" w:hAnsi="Times New Roman" w:cs="Times New Roman"/>
          <w:b/>
          <w:sz w:val="28"/>
          <w:szCs w:val="28"/>
          <w:u w:val="single"/>
        </w:rPr>
        <w:t>.05.2020 г.</w:t>
      </w:r>
    </w:p>
    <w:p w:rsidR="00434624" w:rsidRDefault="00434624" w:rsidP="00434624">
      <w:pPr>
        <w:spacing w:after="0"/>
        <w:rPr>
          <w:rFonts w:ascii="Times New Roman" w:hAnsi="Times New Roman" w:cs="Times New Roman"/>
        </w:rPr>
      </w:pPr>
    </w:p>
    <w:p w:rsidR="00434624" w:rsidRPr="00CA1E4B" w:rsidRDefault="00434624" w:rsidP="00434624">
      <w:pPr>
        <w:spacing w:after="0"/>
        <w:rPr>
          <w:rFonts w:ascii="Times New Roman" w:hAnsi="Times New Roman" w:cs="Times New Roman"/>
        </w:rPr>
      </w:pPr>
      <w:r w:rsidRPr="00CA1E4B">
        <w:rPr>
          <w:rFonts w:ascii="Times New Roman" w:hAnsi="Times New Roman" w:cs="Times New Roman"/>
        </w:rPr>
        <w:t xml:space="preserve">Горецкий В.Г., Кирюшкин В.А., Виноградская </w:t>
      </w:r>
      <w:r>
        <w:rPr>
          <w:rFonts w:ascii="Times New Roman" w:hAnsi="Times New Roman" w:cs="Times New Roman"/>
        </w:rPr>
        <w:t xml:space="preserve">Л.А. и др.  Азбука. 1 кл. </w:t>
      </w:r>
      <w:r w:rsidRPr="00CA1E4B">
        <w:rPr>
          <w:rFonts w:ascii="Times New Roman" w:hAnsi="Times New Roman" w:cs="Times New Roman"/>
        </w:rPr>
        <w:t xml:space="preserve">ч. </w:t>
      </w:r>
      <w:r w:rsidRPr="00EF36B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</w:p>
    <w:p w:rsidR="00434624" w:rsidRPr="00CA1E4B" w:rsidRDefault="00434624" w:rsidP="00434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>Моро М.И., Волкова С.И. Степанова С.В., Математика. 1 кл, ч. 1.</w:t>
      </w:r>
    </w:p>
    <w:p w:rsidR="00434624" w:rsidRPr="00CA1E4B" w:rsidRDefault="00434624" w:rsidP="0043462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E4B">
        <w:rPr>
          <w:rFonts w:ascii="Times New Roman" w:hAnsi="Times New Roman" w:cs="Times New Roman"/>
          <w:sz w:val="24"/>
          <w:szCs w:val="24"/>
        </w:rPr>
        <w:t>Плешаков А.А. Окружающий мир. 1 кл., ч. 1.</w:t>
      </w:r>
    </w:p>
    <w:p w:rsidR="00434624" w:rsidRPr="001B6DED" w:rsidRDefault="00434624" w:rsidP="0043462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Spec="center" w:tblpY="225"/>
        <w:tblW w:w="10259" w:type="dxa"/>
        <w:tblLayout w:type="fixed"/>
        <w:tblLook w:val="04A0" w:firstRow="1" w:lastRow="0" w:firstColumn="1" w:lastColumn="0" w:noHBand="0" w:noVBand="1"/>
      </w:tblPr>
      <w:tblGrid>
        <w:gridCol w:w="2053"/>
        <w:gridCol w:w="834"/>
        <w:gridCol w:w="4062"/>
        <w:gridCol w:w="3310"/>
      </w:tblGrid>
      <w:tr w:rsidR="00FE11BD" w:rsidRPr="001B6DED" w:rsidTr="00434624">
        <w:trPr>
          <w:trHeight w:val="582"/>
        </w:trPr>
        <w:tc>
          <w:tcPr>
            <w:tcW w:w="2053" w:type="dxa"/>
          </w:tcPr>
          <w:p w:rsidR="00FE11BD" w:rsidRPr="00434624" w:rsidRDefault="00FE11BD" w:rsidP="00A51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FE11BD" w:rsidRPr="00434624" w:rsidRDefault="00FE11BD" w:rsidP="00A51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34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062" w:type="dxa"/>
          </w:tcPr>
          <w:p w:rsidR="00FE11BD" w:rsidRPr="00434624" w:rsidRDefault="00FE11BD" w:rsidP="00A51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310" w:type="dxa"/>
          </w:tcPr>
          <w:p w:rsidR="00FE11BD" w:rsidRPr="00434624" w:rsidRDefault="00FE11BD" w:rsidP="00A51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Рекомендованные задания </w:t>
            </w:r>
          </w:p>
        </w:tc>
      </w:tr>
      <w:tr w:rsidR="00FE11BD" w:rsidRPr="001B6DED" w:rsidTr="00434624">
        <w:trPr>
          <w:trHeight w:val="358"/>
        </w:trPr>
        <w:tc>
          <w:tcPr>
            <w:tcW w:w="2053" w:type="dxa"/>
            <w:vMerge w:val="restart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34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4062" w:type="dxa"/>
          </w:tcPr>
          <w:p w:rsidR="00FE11BD" w:rsidRPr="00434624" w:rsidRDefault="00FE11BD" w:rsidP="00FE11B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34624">
              <w:rPr>
                <w:rFonts w:ascii="Times New Roman" w:hAnsi="Times New Roman" w:cs="Times New Roman"/>
              </w:rPr>
              <w:t xml:space="preserve">Буквы </w:t>
            </w:r>
            <w:r w:rsidRPr="00434624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434624">
              <w:rPr>
                <w:rFonts w:ascii="Times New Roman" w:hAnsi="Times New Roman" w:cs="Times New Roman"/>
              </w:rPr>
              <w:t xml:space="preserve">, </w:t>
            </w:r>
            <w:r w:rsidRPr="0043462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ъ </w:t>
            </w:r>
          </w:p>
        </w:tc>
        <w:tc>
          <w:tcPr>
            <w:tcW w:w="3310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с 32</w:t>
            </w:r>
          </w:p>
        </w:tc>
      </w:tr>
      <w:tr w:rsidR="00FE11BD" w:rsidRPr="001B6DED" w:rsidTr="00434624">
        <w:trPr>
          <w:trHeight w:val="171"/>
        </w:trPr>
        <w:tc>
          <w:tcPr>
            <w:tcW w:w="2053" w:type="dxa"/>
            <w:vMerge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4062" w:type="dxa"/>
          </w:tcPr>
          <w:p w:rsidR="00FE11BD" w:rsidRPr="00434624" w:rsidRDefault="00FE11BD" w:rsidP="00FE11B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34624">
              <w:rPr>
                <w:rFonts w:ascii="Times New Roman" w:hAnsi="Times New Roman" w:cs="Times New Roman"/>
              </w:rPr>
              <w:t>Русский алфавит. Звуки и буквы</w:t>
            </w:r>
          </w:p>
        </w:tc>
        <w:tc>
          <w:tcPr>
            <w:tcW w:w="3310" w:type="dxa"/>
          </w:tcPr>
          <w:p w:rsidR="00FE11BD" w:rsidRPr="00434624" w:rsidRDefault="00FE11BD" w:rsidP="00FE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с. 33</w:t>
            </w:r>
          </w:p>
        </w:tc>
      </w:tr>
      <w:tr w:rsidR="00FE11BD" w:rsidRPr="001B6DED" w:rsidTr="00434624">
        <w:trPr>
          <w:trHeight w:val="171"/>
        </w:trPr>
        <w:tc>
          <w:tcPr>
            <w:tcW w:w="2053" w:type="dxa"/>
            <w:vMerge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062" w:type="dxa"/>
          </w:tcPr>
          <w:p w:rsidR="00FE11BD" w:rsidRPr="00434624" w:rsidRDefault="00FE11BD" w:rsidP="0043462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34624">
              <w:rPr>
                <w:rFonts w:ascii="Times New Roman" w:hAnsi="Times New Roman" w:cs="Times New Roman"/>
              </w:rPr>
              <w:t>Парные согласные звуки</w:t>
            </w:r>
          </w:p>
        </w:tc>
        <w:tc>
          <w:tcPr>
            <w:tcW w:w="3310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С.34</w:t>
            </w:r>
          </w:p>
        </w:tc>
      </w:tr>
      <w:tr w:rsidR="00FE11BD" w:rsidRPr="001B6DED" w:rsidTr="00434624">
        <w:trPr>
          <w:trHeight w:val="171"/>
        </w:trPr>
        <w:tc>
          <w:tcPr>
            <w:tcW w:w="2053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4062" w:type="dxa"/>
          </w:tcPr>
          <w:p w:rsidR="00FE11BD" w:rsidRPr="00434624" w:rsidRDefault="00FE11BD" w:rsidP="00A51D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предложений </w:t>
            </w:r>
            <w:r w:rsidRPr="00434624">
              <w:rPr>
                <w:rFonts w:ascii="Times New Roman" w:hAnsi="Times New Roman" w:cs="Times New Roman"/>
                <w:sz w:val="24"/>
                <w:szCs w:val="24"/>
              </w:rPr>
              <w:br/>
              <w:t>в тексте</w:t>
            </w:r>
          </w:p>
        </w:tc>
        <w:tc>
          <w:tcPr>
            <w:tcW w:w="3310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С.35</w:t>
            </w:r>
          </w:p>
        </w:tc>
      </w:tr>
      <w:tr w:rsidR="00FE11BD" w:rsidRPr="001B6DED" w:rsidTr="00434624">
        <w:trPr>
          <w:trHeight w:val="171"/>
        </w:trPr>
        <w:tc>
          <w:tcPr>
            <w:tcW w:w="2053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062" w:type="dxa"/>
          </w:tcPr>
          <w:p w:rsidR="00FE11BD" w:rsidRPr="00434624" w:rsidRDefault="00FE11BD" w:rsidP="00A51D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вопросы </w:t>
            </w:r>
            <w:r w:rsidRPr="004346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кто?, что?</w:t>
            </w:r>
          </w:p>
        </w:tc>
        <w:tc>
          <w:tcPr>
            <w:tcW w:w="3310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С.36</w:t>
            </w:r>
          </w:p>
        </w:tc>
      </w:tr>
      <w:tr w:rsidR="00FE11BD" w:rsidRPr="001B6DED" w:rsidTr="00434624">
        <w:trPr>
          <w:trHeight w:val="383"/>
        </w:trPr>
        <w:tc>
          <w:tcPr>
            <w:tcW w:w="2053" w:type="dxa"/>
            <w:vMerge w:val="restart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834" w:type="dxa"/>
          </w:tcPr>
          <w:p w:rsidR="00FE11BD" w:rsidRPr="00434624" w:rsidRDefault="00FE11BD" w:rsidP="00FE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4062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Русский алфавит</w:t>
            </w:r>
          </w:p>
        </w:tc>
        <w:tc>
          <w:tcPr>
            <w:tcW w:w="3310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С.78-81 читать</w:t>
            </w:r>
          </w:p>
        </w:tc>
      </w:tr>
      <w:tr w:rsidR="00FE11BD" w:rsidRPr="001B6DED" w:rsidTr="00434624">
        <w:trPr>
          <w:trHeight w:val="171"/>
        </w:trPr>
        <w:tc>
          <w:tcPr>
            <w:tcW w:w="2053" w:type="dxa"/>
            <w:vMerge/>
          </w:tcPr>
          <w:p w:rsidR="00FE11BD" w:rsidRPr="00434624" w:rsidRDefault="00FE11BD" w:rsidP="00A51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4062" w:type="dxa"/>
          </w:tcPr>
          <w:p w:rsidR="00FE11BD" w:rsidRPr="00434624" w:rsidRDefault="00FE11BD" w:rsidP="00FE11B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34624">
              <w:rPr>
                <w:rFonts w:ascii="Times New Roman" w:hAnsi="Times New Roman" w:cs="Times New Roman"/>
              </w:rPr>
              <w:t>Как хорошо уметь читать. Произведения С. Маршака, В. Берестова, Е. Чарушина</w:t>
            </w:r>
          </w:p>
        </w:tc>
        <w:tc>
          <w:tcPr>
            <w:tcW w:w="3310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С.82-85 читать</w:t>
            </w:r>
          </w:p>
        </w:tc>
      </w:tr>
      <w:tr w:rsidR="00FE11BD" w:rsidRPr="001B6DED" w:rsidTr="00434624">
        <w:trPr>
          <w:trHeight w:val="171"/>
        </w:trPr>
        <w:tc>
          <w:tcPr>
            <w:tcW w:w="2053" w:type="dxa"/>
            <w:vMerge/>
          </w:tcPr>
          <w:p w:rsidR="00FE11BD" w:rsidRPr="00434624" w:rsidRDefault="00FE11BD" w:rsidP="00A51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062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К. Д. Ушин-ский. Наше Отечество</w:t>
            </w:r>
          </w:p>
        </w:tc>
        <w:tc>
          <w:tcPr>
            <w:tcW w:w="3310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С.86-87 читать</w:t>
            </w:r>
          </w:p>
        </w:tc>
      </w:tr>
      <w:tr w:rsidR="00FE11BD" w:rsidRPr="001B6DED" w:rsidTr="00434624">
        <w:trPr>
          <w:trHeight w:val="171"/>
        </w:trPr>
        <w:tc>
          <w:tcPr>
            <w:tcW w:w="2053" w:type="dxa"/>
          </w:tcPr>
          <w:p w:rsidR="00FE11BD" w:rsidRPr="00434624" w:rsidRDefault="00FE11BD" w:rsidP="00A51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4062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В. Крупин. Первоучители словенские</w:t>
            </w:r>
          </w:p>
        </w:tc>
        <w:tc>
          <w:tcPr>
            <w:tcW w:w="3310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С.88-89 читать</w:t>
            </w:r>
          </w:p>
        </w:tc>
      </w:tr>
      <w:tr w:rsidR="00FE11BD" w:rsidRPr="001B6DED" w:rsidTr="00434624">
        <w:trPr>
          <w:trHeight w:val="383"/>
        </w:trPr>
        <w:tc>
          <w:tcPr>
            <w:tcW w:w="2053" w:type="dxa"/>
            <w:vMerge w:val="restart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34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4062" w:type="dxa"/>
          </w:tcPr>
          <w:p w:rsidR="00CA06D9" w:rsidRPr="00434624" w:rsidRDefault="00CA06D9" w:rsidP="00CA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  <w:p w:rsidR="00FE11BD" w:rsidRPr="00434624" w:rsidRDefault="00CA06D9" w:rsidP="00CA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3310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1BD" w:rsidRPr="001B6DED" w:rsidTr="00434624">
        <w:trPr>
          <w:trHeight w:val="171"/>
        </w:trPr>
        <w:tc>
          <w:tcPr>
            <w:tcW w:w="2053" w:type="dxa"/>
            <w:vMerge/>
          </w:tcPr>
          <w:p w:rsidR="00FE11BD" w:rsidRPr="00434624" w:rsidRDefault="00FE11BD" w:rsidP="00A51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4062" w:type="dxa"/>
          </w:tcPr>
          <w:p w:rsidR="00FE11BD" w:rsidRPr="00434624" w:rsidRDefault="00CA06D9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</w:t>
            </w:r>
          </w:p>
        </w:tc>
        <w:tc>
          <w:tcPr>
            <w:tcW w:w="3310" w:type="dxa"/>
          </w:tcPr>
          <w:p w:rsidR="00FE11BD" w:rsidRPr="00434624" w:rsidRDefault="00CA06D9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11BD" w:rsidRPr="00434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E11BD" w:rsidRPr="004346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11BD" w:rsidRPr="001B6DED" w:rsidTr="00434624">
        <w:trPr>
          <w:trHeight w:val="171"/>
        </w:trPr>
        <w:tc>
          <w:tcPr>
            <w:tcW w:w="2053" w:type="dxa"/>
            <w:vMerge/>
          </w:tcPr>
          <w:p w:rsidR="00FE11BD" w:rsidRPr="00434624" w:rsidRDefault="00FE11BD" w:rsidP="00A51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062" w:type="dxa"/>
          </w:tcPr>
          <w:p w:rsidR="00FE11BD" w:rsidRPr="00434624" w:rsidRDefault="00CA06D9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</w:t>
            </w:r>
          </w:p>
        </w:tc>
        <w:tc>
          <w:tcPr>
            <w:tcW w:w="3310" w:type="dxa"/>
          </w:tcPr>
          <w:p w:rsidR="00FE11BD" w:rsidRPr="00434624" w:rsidRDefault="00CA06D9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 xml:space="preserve">с.25 </w:t>
            </w:r>
            <w:r w:rsidR="00FE11BD" w:rsidRPr="004346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06D9" w:rsidRPr="001B6DED" w:rsidTr="00434624">
        <w:trPr>
          <w:trHeight w:val="171"/>
        </w:trPr>
        <w:tc>
          <w:tcPr>
            <w:tcW w:w="2053" w:type="dxa"/>
          </w:tcPr>
          <w:p w:rsidR="00CA06D9" w:rsidRPr="00434624" w:rsidRDefault="00CA06D9" w:rsidP="00A51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CA06D9" w:rsidRPr="00434624" w:rsidRDefault="00CA06D9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062" w:type="dxa"/>
          </w:tcPr>
          <w:p w:rsidR="00CA06D9" w:rsidRPr="00434624" w:rsidRDefault="00CA06D9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3310" w:type="dxa"/>
          </w:tcPr>
          <w:p w:rsidR="00CA06D9" w:rsidRPr="00434624" w:rsidRDefault="00CA06D9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С.26 №5</w:t>
            </w:r>
          </w:p>
        </w:tc>
      </w:tr>
      <w:tr w:rsidR="00434624" w:rsidRPr="001B6DED" w:rsidTr="00434624">
        <w:trPr>
          <w:trHeight w:val="473"/>
        </w:trPr>
        <w:tc>
          <w:tcPr>
            <w:tcW w:w="2053" w:type="dxa"/>
            <w:vMerge w:val="restart"/>
          </w:tcPr>
          <w:p w:rsidR="00434624" w:rsidRPr="00434624" w:rsidRDefault="00434624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834" w:type="dxa"/>
          </w:tcPr>
          <w:p w:rsidR="00434624" w:rsidRPr="00434624" w:rsidRDefault="00434624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4062" w:type="dxa"/>
          </w:tcPr>
          <w:p w:rsidR="00434624" w:rsidRPr="00434624" w:rsidRDefault="00434624" w:rsidP="00CA06D9">
            <w:pPr>
              <w:pStyle w:val="ParagraphStyle"/>
              <w:rPr>
                <w:rFonts w:ascii="Times New Roman" w:hAnsi="Times New Roman" w:cs="Times New Roman"/>
              </w:rPr>
            </w:pPr>
            <w:r w:rsidRPr="00434624">
              <w:rPr>
                <w:rFonts w:ascii="Times New Roman" w:hAnsi="Times New Roman" w:cs="Times New Roman"/>
              </w:rPr>
              <w:t>Как путешествует письмо?</w:t>
            </w:r>
          </w:p>
          <w:p w:rsidR="00434624" w:rsidRPr="00434624" w:rsidRDefault="00434624" w:rsidP="00CA06D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</w:tcPr>
          <w:p w:rsidR="00434624" w:rsidRPr="00434624" w:rsidRDefault="00434624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С.64-65</w:t>
            </w:r>
          </w:p>
        </w:tc>
      </w:tr>
      <w:tr w:rsidR="00434624" w:rsidRPr="001B6DED" w:rsidTr="00434624">
        <w:trPr>
          <w:trHeight w:val="473"/>
        </w:trPr>
        <w:tc>
          <w:tcPr>
            <w:tcW w:w="2053" w:type="dxa"/>
            <w:vMerge/>
          </w:tcPr>
          <w:p w:rsidR="00434624" w:rsidRPr="00434624" w:rsidRDefault="00434624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434624" w:rsidRPr="00434624" w:rsidRDefault="00434624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4062" w:type="dxa"/>
          </w:tcPr>
          <w:p w:rsidR="00434624" w:rsidRPr="00434624" w:rsidRDefault="00434624" w:rsidP="00CA06D9">
            <w:pPr>
              <w:pStyle w:val="ParagraphStyle"/>
              <w:rPr>
                <w:rFonts w:ascii="Times New Roman" w:hAnsi="Times New Roman" w:cs="Times New Roman"/>
              </w:rPr>
            </w:pPr>
            <w:r w:rsidRPr="00434624">
              <w:rPr>
                <w:rFonts w:ascii="Times New Roman" w:hAnsi="Times New Roman" w:cs="Times New Roman"/>
              </w:rPr>
              <w:t>Как путешествует письмо?</w:t>
            </w:r>
          </w:p>
        </w:tc>
        <w:tc>
          <w:tcPr>
            <w:tcW w:w="3310" w:type="dxa"/>
          </w:tcPr>
          <w:p w:rsidR="00434624" w:rsidRPr="00434624" w:rsidRDefault="00434624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Напечатать 1 строчку письма</w:t>
            </w:r>
          </w:p>
        </w:tc>
      </w:tr>
      <w:tr w:rsidR="00FE11BD" w:rsidRPr="001B6DED" w:rsidTr="00434624">
        <w:trPr>
          <w:trHeight w:val="554"/>
        </w:trPr>
        <w:tc>
          <w:tcPr>
            <w:tcW w:w="2053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34" w:type="dxa"/>
          </w:tcPr>
          <w:p w:rsidR="00FE11BD" w:rsidRPr="00434624" w:rsidRDefault="00CA06D9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E11BD" w:rsidRPr="0043462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062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Иллюстрация к сказке «Колобок»</w:t>
            </w:r>
          </w:p>
        </w:tc>
        <w:tc>
          <w:tcPr>
            <w:tcW w:w="3310" w:type="dxa"/>
          </w:tcPr>
          <w:p w:rsidR="00FE11BD" w:rsidRPr="00434624" w:rsidRDefault="00CA06D9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Нарисовать любой эпизод</w:t>
            </w:r>
          </w:p>
        </w:tc>
      </w:tr>
      <w:tr w:rsidR="00FE11BD" w:rsidRPr="001B6DED" w:rsidTr="00434624">
        <w:trPr>
          <w:trHeight w:val="383"/>
        </w:trPr>
        <w:tc>
          <w:tcPr>
            <w:tcW w:w="2053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834" w:type="dxa"/>
          </w:tcPr>
          <w:p w:rsidR="00FE11BD" w:rsidRPr="00434624" w:rsidRDefault="00CA06D9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E11BD" w:rsidRPr="0043462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062" w:type="dxa"/>
          </w:tcPr>
          <w:p w:rsidR="00FE11BD" w:rsidRPr="00434624" w:rsidRDefault="00B06EFB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Звучащие картины</w:t>
            </w:r>
          </w:p>
        </w:tc>
        <w:tc>
          <w:tcPr>
            <w:tcW w:w="3310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624" w:rsidRPr="001B6DED" w:rsidTr="00434624">
        <w:trPr>
          <w:trHeight w:val="358"/>
        </w:trPr>
        <w:tc>
          <w:tcPr>
            <w:tcW w:w="2053" w:type="dxa"/>
            <w:vMerge w:val="restart"/>
          </w:tcPr>
          <w:p w:rsidR="00434624" w:rsidRPr="00434624" w:rsidRDefault="00434624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34" w:type="dxa"/>
          </w:tcPr>
          <w:p w:rsidR="00434624" w:rsidRPr="00434624" w:rsidRDefault="00434624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4062" w:type="dxa"/>
          </w:tcPr>
          <w:p w:rsidR="00434624" w:rsidRPr="00434624" w:rsidRDefault="00434624" w:rsidP="00A51DBE">
            <w:pPr>
              <w:pStyle w:val="Default"/>
            </w:pPr>
            <w:r w:rsidRPr="00434624">
              <w:t>Ползание.</w:t>
            </w:r>
          </w:p>
        </w:tc>
        <w:tc>
          <w:tcPr>
            <w:tcW w:w="3310" w:type="dxa"/>
          </w:tcPr>
          <w:p w:rsidR="00434624" w:rsidRPr="00434624" w:rsidRDefault="00434624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Упр. на внимание  Класс смирно!</w:t>
            </w:r>
          </w:p>
        </w:tc>
      </w:tr>
      <w:tr w:rsidR="00434624" w:rsidRPr="001B6DED" w:rsidTr="00434624">
        <w:trPr>
          <w:trHeight w:val="171"/>
        </w:trPr>
        <w:tc>
          <w:tcPr>
            <w:tcW w:w="2053" w:type="dxa"/>
            <w:vMerge/>
          </w:tcPr>
          <w:p w:rsidR="00434624" w:rsidRPr="00434624" w:rsidRDefault="00434624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vMerge w:val="restart"/>
          </w:tcPr>
          <w:p w:rsidR="00434624" w:rsidRPr="00434624" w:rsidRDefault="00434624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  <w:p w:rsidR="00434624" w:rsidRPr="00434624" w:rsidRDefault="00434624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  <w:p w:rsidR="00434624" w:rsidRPr="00434624" w:rsidRDefault="00434624" w:rsidP="00281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4062" w:type="dxa"/>
          </w:tcPr>
          <w:p w:rsidR="00434624" w:rsidRPr="00434624" w:rsidRDefault="00434624" w:rsidP="00A51DBE">
            <w:pPr>
              <w:pStyle w:val="Default"/>
            </w:pPr>
            <w:r w:rsidRPr="00434624">
              <w:t>Ползание.</w:t>
            </w:r>
          </w:p>
        </w:tc>
        <w:tc>
          <w:tcPr>
            <w:tcW w:w="3310" w:type="dxa"/>
          </w:tcPr>
          <w:p w:rsidR="00434624" w:rsidRPr="00434624" w:rsidRDefault="00434624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624" w:rsidRPr="001B6DED" w:rsidTr="00434624">
        <w:trPr>
          <w:trHeight w:val="171"/>
        </w:trPr>
        <w:tc>
          <w:tcPr>
            <w:tcW w:w="2053" w:type="dxa"/>
            <w:vMerge/>
          </w:tcPr>
          <w:p w:rsidR="00434624" w:rsidRPr="00434624" w:rsidRDefault="00434624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434624" w:rsidRPr="00434624" w:rsidRDefault="00434624" w:rsidP="00281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2" w:type="dxa"/>
          </w:tcPr>
          <w:p w:rsidR="00434624" w:rsidRPr="00434624" w:rsidRDefault="00434624" w:rsidP="00A51DBE">
            <w:pPr>
              <w:pStyle w:val="Default"/>
            </w:pPr>
            <w:r w:rsidRPr="00434624">
              <w:t>Упражнения в равновесии</w:t>
            </w:r>
          </w:p>
        </w:tc>
        <w:tc>
          <w:tcPr>
            <w:tcW w:w="3310" w:type="dxa"/>
          </w:tcPr>
          <w:p w:rsidR="00434624" w:rsidRPr="00434624" w:rsidRDefault="00434624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Выполнить ласточку</w:t>
            </w:r>
          </w:p>
        </w:tc>
      </w:tr>
      <w:tr w:rsidR="00434624" w:rsidRPr="001B6DED" w:rsidTr="00434624">
        <w:trPr>
          <w:trHeight w:val="383"/>
        </w:trPr>
        <w:tc>
          <w:tcPr>
            <w:tcW w:w="2053" w:type="dxa"/>
          </w:tcPr>
          <w:p w:rsidR="00434624" w:rsidRPr="00434624" w:rsidRDefault="00434624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834" w:type="dxa"/>
            <w:vMerge/>
          </w:tcPr>
          <w:p w:rsidR="00434624" w:rsidRPr="00434624" w:rsidRDefault="00434624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2" w:type="dxa"/>
          </w:tcPr>
          <w:p w:rsidR="00434624" w:rsidRPr="00434624" w:rsidRDefault="00434624" w:rsidP="00B0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: «Зашифрованное письмо»</w:t>
            </w:r>
          </w:p>
        </w:tc>
        <w:tc>
          <w:tcPr>
            <w:tcW w:w="3310" w:type="dxa"/>
          </w:tcPr>
          <w:p w:rsidR="00434624" w:rsidRPr="00434624" w:rsidRDefault="00434624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Сделать конверт для письма</w:t>
            </w:r>
          </w:p>
        </w:tc>
      </w:tr>
    </w:tbl>
    <w:p w:rsidR="00434624" w:rsidRDefault="00434624" w:rsidP="00B06E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4624" w:rsidRDefault="00434624" w:rsidP="00B06E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4624" w:rsidRDefault="00434624" w:rsidP="00B06E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4624" w:rsidRDefault="00434624" w:rsidP="00B06E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4624" w:rsidRDefault="00434624" w:rsidP="00B06E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0A92" w:rsidRDefault="00850A92"/>
    <w:sectPr w:rsidR="00850A92" w:rsidSect="0085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BD"/>
    <w:rsid w:val="00434624"/>
    <w:rsid w:val="00596340"/>
    <w:rsid w:val="00850A92"/>
    <w:rsid w:val="00994C4C"/>
    <w:rsid w:val="00B06EFB"/>
    <w:rsid w:val="00CA06D9"/>
    <w:rsid w:val="00FE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13ED"/>
  <w15:docId w15:val="{C997FA6B-FE3B-46D3-9CEC-C66DE239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FE11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FE11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rsid w:val="00FE11BD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rsid w:val="00FE11BD"/>
    <w:rPr>
      <w:rFonts w:ascii="Segoe UI" w:eastAsia="Times New Roman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Пользователь</cp:lastModifiedBy>
  <cp:revision>4</cp:revision>
  <dcterms:created xsi:type="dcterms:W3CDTF">2020-05-18T06:47:00Z</dcterms:created>
  <dcterms:modified xsi:type="dcterms:W3CDTF">2020-05-18T06:51:00Z</dcterms:modified>
</cp:coreProperties>
</file>