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  <w:r w:rsidRPr="00B17C15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  <w:r w:rsidRPr="00B17C15">
        <w:rPr>
          <w:rFonts w:ascii="Times New Roman" w:hAnsi="Times New Roman"/>
          <w:b/>
        </w:rPr>
        <w:t>«Начальная школа – детский сад № 2»</w:t>
      </w: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  <w:r w:rsidRPr="00B17C15">
        <w:rPr>
          <w:rFonts w:ascii="Times New Roman" w:hAnsi="Times New Roman"/>
          <w:b/>
        </w:rPr>
        <w:t>города-курорта Кисловодска</w:t>
      </w: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ind w:left="-850"/>
        <w:jc w:val="both"/>
        <w:rPr>
          <w:rFonts w:ascii="Times New Roman" w:hAnsi="Times New Roman"/>
        </w:rPr>
      </w:pPr>
      <w:r w:rsidRPr="00B17C15">
        <w:rPr>
          <w:rFonts w:ascii="Times New Roman" w:hAnsi="Times New Roman"/>
        </w:rPr>
        <w:t xml:space="preserve">     «Рассмотрено»                                           «Согласовано»                                              «Утверждаю»</w:t>
      </w:r>
    </w:p>
    <w:p w:rsidR="008278F1" w:rsidRPr="00B17C15" w:rsidRDefault="008278F1" w:rsidP="008278F1">
      <w:pPr>
        <w:spacing w:after="0" w:line="240" w:lineRule="auto"/>
        <w:ind w:left="-850"/>
        <w:jc w:val="both"/>
        <w:rPr>
          <w:rFonts w:ascii="Times New Roman" w:hAnsi="Times New Roman"/>
        </w:rPr>
      </w:pPr>
      <w:r w:rsidRPr="00B17C15">
        <w:rPr>
          <w:rFonts w:ascii="Times New Roman" w:hAnsi="Times New Roman"/>
        </w:rPr>
        <w:t xml:space="preserve">на ШМО учителей                                  Зам. директора по УВР            </w:t>
      </w:r>
      <w:r>
        <w:rPr>
          <w:rFonts w:ascii="Times New Roman" w:hAnsi="Times New Roman"/>
        </w:rPr>
        <w:t xml:space="preserve">         </w:t>
      </w:r>
      <w:r w:rsidRPr="00B17C1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B17C15">
        <w:rPr>
          <w:rFonts w:ascii="Times New Roman" w:hAnsi="Times New Roman"/>
        </w:rPr>
        <w:t xml:space="preserve"> Директор МБОУ «НШДС № 2»</w:t>
      </w:r>
    </w:p>
    <w:p w:rsidR="008278F1" w:rsidRPr="00B17C15" w:rsidRDefault="008278F1" w:rsidP="008278F1">
      <w:pPr>
        <w:spacing w:after="0" w:line="240" w:lineRule="auto"/>
        <w:ind w:left="-850"/>
        <w:jc w:val="both"/>
        <w:rPr>
          <w:rFonts w:ascii="Times New Roman" w:hAnsi="Times New Roman"/>
        </w:rPr>
      </w:pPr>
      <w:r w:rsidRPr="00B17C15">
        <w:rPr>
          <w:rFonts w:ascii="Times New Roman" w:hAnsi="Times New Roman"/>
        </w:rPr>
        <w:t>начальных классов                                ______ Птушкина И. Н.                 _____________ Потапова Л. А      Пр. № __ от «</w:t>
      </w:r>
      <w:r w:rsidR="0040799B">
        <w:rPr>
          <w:rFonts w:ascii="Times New Roman" w:hAnsi="Times New Roman"/>
        </w:rPr>
        <w:t>__</w:t>
      </w:r>
      <w:r w:rsidRPr="00B17C15">
        <w:rPr>
          <w:rFonts w:ascii="Times New Roman" w:hAnsi="Times New Roman"/>
        </w:rPr>
        <w:t xml:space="preserve">» ___ 20___ г.      </w:t>
      </w:r>
      <w:r w:rsidRPr="00C2033F">
        <w:rPr>
          <w:rFonts w:ascii="Times New Roman" w:hAnsi="Times New Roman"/>
        </w:rPr>
        <w:t xml:space="preserve">          </w:t>
      </w:r>
      <w:r w:rsidRPr="00B17C15">
        <w:rPr>
          <w:rFonts w:ascii="Times New Roman" w:hAnsi="Times New Roman"/>
        </w:rPr>
        <w:t xml:space="preserve"> «___» ____ 20_____ г.              </w:t>
      </w:r>
      <w:r w:rsidR="0040799B">
        <w:rPr>
          <w:rFonts w:ascii="Times New Roman" w:hAnsi="Times New Roman"/>
        </w:rPr>
        <w:t xml:space="preserve">        </w:t>
      </w:r>
      <w:r w:rsidRPr="00B17C15">
        <w:rPr>
          <w:rFonts w:ascii="Times New Roman" w:hAnsi="Times New Roman"/>
        </w:rPr>
        <w:t>Пр. № _____ от «___» ___ 20__ г.</w:t>
      </w:r>
    </w:p>
    <w:p w:rsidR="008278F1" w:rsidRPr="00B17C15" w:rsidRDefault="008278F1" w:rsidP="008278F1">
      <w:pPr>
        <w:spacing w:after="0" w:line="240" w:lineRule="auto"/>
        <w:ind w:left="-170"/>
        <w:jc w:val="both"/>
        <w:rPr>
          <w:rFonts w:ascii="Times New Roman" w:hAnsi="Times New Roman"/>
        </w:rPr>
      </w:pPr>
    </w:p>
    <w:p w:rsidR="008278F1" w:rsidRPr="00B17C15" w:rsidRDefault="008278F1" w:rsidP="008278F1">
      <w:pPr>
        <w:spacing w:after="0" w:line="240" w:lineRule="auto"/>
        <w:rPr>
          <w:rFonts w:ascii="Times New Roman" w:hAnsi="Times New Roman"/>
        </w:rPr>
      </w:pP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B17C15">
        <w:rPr>
          <w:rFonts w:ascii="Times New Roman" w:hAnsi="Times New Roman"/>
          <w:b/>
          <w:sz w:val="48"/>
        </w:rPr>
        <w:t xml:space="preserve">Рабочая программа </w:t>
      </w:r>
    </w:p>
    <w:p w:rsidR="008278F1" w:rsidRPr="00B17C15" w:rsidRDefault="008278F1" w:rsidP="008278F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B17C15">
        <w:rPr>
          <w:rFonts w:ascii="Times New Roman" w:hAnsi="Times New Roman"/>
          <w:b/>
          <w:sz w:val="48"/>
        </w:rPr>
        <w:t>по учебному предмету</w:t>
      </w:r>
    </w:p>
    <w:p w:rsidR="008278F1" w:rsidRPr="00B17C15" w:rsidRDefault="008278F1" w:rsidP="008278F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B17C15">
        <w:rPr>
          <w:rFonts w:ascii="Times New Roman" w:hAnsi="Times New Roman"/>
          <w:b/>
          <w:sz w:val="48"/>
        </w:rPr>
        <w:t>«</w:t>
      </w:r>
      <w:r w:rsidR="0040799B">
        <w:rPr>
          <w:rFonts w:ascii="Times New Roman" w:hAnsi="Times New Roman"/>
          <w:b/>
          <w:sz w:val="48"/>
        </w:rPr>
        <w:t>Математика</w:t>
      </w:r>
      <w:r w:rsidRPr="00B17C15">
        <w:rPr>
          <w:rFonts w:ascii="Times New Roman" w:hAnsi="Times New Roman"/>
          <w:b/>
          <w:sz w:val="48"/>
        </w:rPr>
        <w:t>»</w:t>
      </w:r>
    </w:p>
    <w:p w:rsidR="008278F1" w:rsidRPr="00B17C15" w:rsidRDefault="008278F1" w:rsidP="008278F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1</w:t>
      </w:r>
      <w:r w:rsidRPr="00B17C15">
        <w:rPr>
          <w:rFonts w:ascii="Times New Roman" w:hAnsi="Times New Roman"/>
          <w:b/>
          <w:sz w:val="48"/>
          <w:szCs w:val="24"/>
        </w:rPr>
        <w:t xml:space="preserve"> класс</w:t>
      </w:r>
    </w:p>
    <w:p w:rsidR="008278F1" w:rsidRPr="00B17C15" w:rsidRDefault="0040799B" w:rsidP="008278F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 (4 часа в неделю, 33 недели, всего 132 часа</w:t>
      </w:r>
      <w:r w:rsidR="008278F1" w:rsidRPr="00B17C15">
        <w:rPr>
          <w:rFonts w:ascii="Times New Roman" w:hAnsi="Times New Roman"/>
          <w:b/>
          <w:sz w:val="44"/>
          <w:szCs w:val="24"/>
        </w:rPr>
        <w:t>)</w:t>
      </w:r>
    </w:p>
    <w:p w:rsidR="008278F1" w:rsidRPr="00B17C15" w:rsidRDefault="008278F1" w:rsidP="008278F1">
      <w:pPr>
        <w:spacing w:after="0" w:line="240" w:lineRule="auto"/>
        <w:rPr>
          <w:rFonts w:ascii="Times New Roman" w:hAnsi="Times New Roman"/>
          <w:b/>
          <w:sz w:val="48"/>
        </w:rPr>
      </w:pPr>
    </w:p>
    <w:p w:rsidR="008278F1" w:rsidRPr="00B17C15" w:rsidRDefault="008278F1" w:rsidP="008278F1">
      <w:pPr>
        <w:spacing w:after="0" w:line="240" w:lineRule="auto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rPr>
          <w:rFonts w:ascii="Times New Roman" w:hAnsi="Times New Roman"/>
          <w:b/>
        </w:rPr>
      </w:pPr>
    </w:p>
    <w:p w:rsidR="008278F1" w:rsidRPr="00B17C15" w:rsidRDefault="008278F1" w:rsidP="008278F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B17C15">
        <w:rPr>
          <w:rFonts w:ascii="Times New Roman" w:hAnsi="Times New Roman"/>
          <w:b/>
          <w:sz w:val="36"/>
          <w:szCs w:val="36"/>
        </w:rPr>
        <w:t>Автор-составитель:</w:t>
      </w:r>
    </w:p>
    <w:p w:rsidR="008278F1" w:rsidRPr="00B17C15" w:rsidRDefault="008278F1" w:rsidP="008278F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Арбузова А. С.</w:t>
      </w:r>
      <w:r w:rsidRPr="00B17C15">
        <w:rPr>
          <w:rFonts w:ascii="Times New Roman" w:hAnsi="Times New Roman"/>
          <w:sz w:val="36"/>
          <w:szCs w:val="36"/>
        </w:rPr>
        <w:t xml:space="preserve">                                                                          </w:t>
      </w:r>
    </w:p>
    <w:p w:rsidR="008278F1" w:rsidRPr="00B17C15" w:rsidRDefault="008278F1" w:rsidP="008278F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Лемешкина А. М.</w:t>
      </w:r>
    </w:p>
    <w:p w:rsidR="008278F1" w:rsidRPr="00B17C15" w:rsidRDefault="008278F1" w:rsidP="008278F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8278F1" w:rsidRDefault="008278F1" w:rsidP="008278F1">
      <w:pPr>
        <w:jc w:val="right"/>
        <w:rPr>
          <w:sz w:val="36"/>
          <w:szCs w:val="36"/>
        </w:rPr>
      </w:pPr>
    </w:p>
    <w:p w:rsidR="008278F1" w:rsidRDefault="008278F1" w:rsidP="008278F1">
      <w:pPr>
        <w:rPr>
          <w:sz w:val="36"/>
          <w:szCs w:val="36"/>
        </w:rPr>
      </w:pPr>
    </w:p>
    <w:p w:rsidR="008278F1" w:rsidRDefault="008278F1" w:rsidP="008278F1">
      <w:pPr>
        <w:spacing w:after="0" w:line="240" w:lineRule="auto"/>
        <w:jc w:val="right"/>
        <w:rPr>
          <w:sz w:val="36"/>
          <w:szCs w:val="36"/>
        </w:rPr>
      </w:pPr>
    </w:p>
    <w:p w:rsidR="008278F1" w:rsidRPr="00B17C15" w:rsidRDefault="008278F1" w:rsidP="008278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C15">
        <w:rPr>
          <w:rFonts w:ascii="Times New Roman" w:hAnsi="Times New Roman"/>
          <w:b/>
          <w:sz w:val="32"/>
        </w:rPr>
        <w:t>2019-2020 учебный год</w:t>
      </w:r>
    </w:p>
    <w:p w:rsidR="008278F1" w:rsidRDefault="008278F1" w:rsidP="0082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8278F1" w:rsidRDefault="008278F1" w:rsidP="008278F1"/>
    <w:p w:rsidR="00FD7BD4" w:rsidRPr="00FD7BD4" w:rsidRDefault="00FD7BD4" w:rsidP="00FD7BD4">
      <w:pPr>
        <w:pStyle w:val="a3"/>
        <w:spacing w:before="0" w:beforeAutospacing="0" w:after="0" w:afterAutospacing="0"/>
      </w:pPr>
    </w:p>
    <w:p w:rsidR="00FD7BD4" w:rsidRPr="00FD7BD4" w:rsidRDefault="00FD7BD4" w:rsidP="00FD7BD4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FD7BD4">
        <w:rPr>
          <w:b/>
          <w:bCs/>
        </w:rPr>
        <w:lastRenderedPageBreak/>
        <w:t>П</w:t>
      </w:r>
      <w:bookmarkStart w:id="0" w:name="_GoBack"/>
      <w:bookmarkEnd w:id="0"/>
      <w:r w:rsidRPr="00FD7BD4">
        <w:rPr>
          <w:b/>
          <w:bCs/>
        </w:rPr>
        <w:t>ояснительная записка</w:t>
      </w:r>
    </w:p>
    <w:p w:rsidR="00FD7BD4" w:rsidRPr="008278F1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Рабочая программа по математике составлена на основе Федерального образовательного государственного стандарта, </w:t>
      </w:r>
      <w:r>
        <w:t>основной</w:t>
      </w:r>
      <w:r w:rsidRPr="00FD7BD4">
        <w:t xml:space="preserve"> образовательной программы начального общего образования, авторской программы М. И. Моро, М. А. Бантовой, Г. В. Бельтюковой, С. И. Волковой, С. В. Степановой</w:t>
      </w:r>
      <w:r w:rsidR="008278F1">
        <w:t>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Изучение математики в начальной школе направлено на достижение </w:t>
      </w:r>
      <w:r w:rsidRPr="00FD7BD4">
        <w:rPr>
          <w:b/>
          <w:bCs/>
        </w:rPr>
        <w:t>следующих целей: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Исходя из общих положений концепции математического образования, начальный курс математики призван решать </w:t>
      </w:r>
      <w:r w:rsidRPr="00FD7BD4">
        <w:rPr>
          <w:b/>
          <w:bCs/>
        </w:rPr>
        <w:t>следующие задачи: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-сформировать устойчивый интерес к математике на основе дифференцированного подхода к учащимся;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- выявить и развить математические и творческие способности на основе заданий, носящих нестандартный, занимательный характер. </w:t>
      </w:r>
    </w:p>
    <w:p w:rsidR="00FD7BD4" w:rsidRPr="00FD7BD4" w:rsidRDefault="00FD7BD4" w:rsidP="00FD7BD4">
      <w:pPr>
        <w:pStyle w:val="a3"/>
        <w:spacing w:before="0" w:beforeAutospacing="0" w:after="0" w:afterAutospacing="0"/>
        <w:jc w:val="both"/>
      </w:pPr>
    </w:p>
    <w:p w:rsidR="00FD7BD4" w:rsidRPr="00FD7BD4" w:rsidRDefault="00FD7BD4" w:rsidP="00FD7BD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center"/>
        <w:rPr>
          <w:b/>
        </w:rPr>
      </w:pPr>
      <w:r w:rsidRPr="00FD7BD4">
        <w:rPr>
          <w:b/>
        </w:rPr>
        <w:t>Общая характеристика учебного предмета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</w:t>
      </w:r>
      <w:r w:rsidRPr="00FD7BD4">
        <w:lastRenderedPageBreak/>
        <w:t>пами предметов. Такой подход даёт возможность использовать ранее накопленный детьми опыт, их первоначальные знания о числе и счёте. Это позволяет с самого начала вести обучение в тесной связи с жизнью.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Помимо терминологии, обучающиеся усваивают и некоторые элементы математической символики: знаки действий, знаки отношений; они учатся читать и записывать простейшие математические выражения.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656B07" w:rsidRDefault="00FD7BD4" w:rsidP="00656B07">
      <w:pPr>
        <w:pStyle w:val="a3"/>
        <w:spacing w:before="0" w:beforeAutospacing="0" w:after="0" w:afterAutospacing="0"/>
        <w:ind w:firstLine="709"/>
        <w:jc w:val="both"/>
      </w:pPr>
      <w:r w:rsidRPr="00FD7BD4"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227727" w:rsidRPr="00656B07" w:rsidRDefault="00227727" w:rsidP="00656B07">
      <w:pPr>
        <w:pStyle w:val="a3"/>
        <w:spacing w:before="0" w:beforeAutospacing="0" w:after="0" w:afterAutospacing="0"/>
        <w:ind w:firstLine="709"/>
        <w:jc w:val="both"/>
      </w:pPr>
      <w:r w:rsidRPr="00227727">
        <w:rPr>
          <w:rFonts w:eastAsia="Calibri"/>
        </w:rPr>
        <w:t>В первом классе осуществляется безотметочное обучение.</w:t>
      </w:r>
      <w:r>
        <w:rPr>
          <w:rFonts w:eastAsia="Calibri"/>
        </w:rPr>
        <w:t xml:space="preserve"> </w:t>
      </w:r>
      <w:r w:rsidRPr="00227727">
        <w:rPr>
          <w:rFonts w:eastAsia="Calibri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227727" w:rsidRPr="00227727" w:rsidRDefault="00227727" w:rsidP="00FD7BD4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</w:p>
    <w:p w:rsidR="00FD7BD4" w:rsidRPr="00FD7BD4" w:rsidRDefault="00FD7BD4" w:rsidP="00FD7BD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center"/>
        <w:rPr>
          <w:b/>
        </w:rPr>
      </w:pPr>
      <w:r w:rsidRPr="00FD7BD4">
        <w:rPr>
          <w:b/>
        </w:rPr>
        <w:t>Место учебного предмета в учебном плане</w:t>
      </w:r>
    </w:p>
    <w:p w:rsidR="00FD7BD4" w:rsidRDefault="00FD7BD4" w:rsidP="00227727">
      <w:pPr>
        <w:pStyle w:val="a3"/>
        <w:spacing w:before="0" w:beforeAutospacing="0" w:after="0" w:afterAutospacing="0"/>
        <w:ind w:firstLine="709"/>
        <w:jc w:val="both"/>
        <w:rPr>
          <w:lang w:eastAsia="en-US"/>
        </w:rPr>
      </w:pPr>
      <w:r>
        <w:t>В соответствии с учебным планом</w:t>
      </w:r>
      <w:r w:rsidRPr="00FD7BD4">
        <w:t xml:space="preserve"> </w:t>
      </w:r>
      <w:r>
        <w:t xml:space="preserve">на изучение математики отводится </w:t>
      </w:r>
      <w:r w:rsidRPr="00FD7BD4">
        <w:t>4 часа в неделю</w:t>
      </w:r>
      <w:r>
        <w:t>.</w:t>
      </w:r>
      <w:r w:rsidRPr="00FD7BD4">
        <w:t xml:space="preserve"> Рабочая программа рассчитана на 132 часа</w:t>
      </w:r>
      <w:r>
        <w:t xml:space="preserve"> (</w:t>
      </w:r>
      <w:r w:rsidRPr="00FD7BD4">
        <w:t>33 учебные недели</w:t>
      </w:r>
      <w:r>
        <w:t>)</w:t>
      </w:r>
      <w:r w:rsidRPr="00FD7BD4">
        <w:t>.</w:t>
      </w:r>
      <w:r>
        <w:t xml:space="preserve"> </w:t>
      </w:r>
      <w:r w:rsidRPr="0006011D">
        <w:rPr>
          <w:lang w:eastAsia="en-US"/>
        </w:rPr>
        <w:t xml:space="preserve">При определении продолжительности уроков в 1 классе используется </w:t>
      </w:r>
      <w:r w:rsidRPr="0006011D">
        <w:rPr>
          <w:bCs/>
          <w:shd w:val="clear" w:color="auto" w:fill="FFFFFF"/>
          <w:lang w:eastAsia="en-US"/>
        </w:rPr>
        <w:t>ступенчатый режим (в сентябре, октябре-по 3 урока в день по 35 минут, в ноябре, декабре – по 4 урока по 35минут; в январе, мае-по 4 урока по 40</w:t>
      </w:r>
      <w:r>
        <w:rPr>
          <w:bCs/>
          <w:shd w:val="clear" w:color="auto" w:fill="FFFFFF"/>
          <w:lang w:eastAsia="en-US"/>
        </w:rPr>
        <w:t xml:space="preserve"> </w:t>
      </w:r>
      <w:r w:rsidRPr="0006011D">
        <w:rPr>
          <w:bCs/>
          <w:shd w:val="clear" w:color="auto" w:fill="FFFFFF"/>
          <w:lang w:eastAsia="en-US"/>
        </w:rPr>
        <w:t>минут каждый)</w:t>
      </w:r>
      <w:r w:rsidRPr="0006011D">
        <w:rPr>
          <w:lang w:eastAsia="en-US"/>
        </w:rPr>
        <w:t>.</w:t>
      </w:r>
    </w:p>
    <w:p w:rsidR="00FD7BD4" w:rsidRPr="00656B07" w:rsidRDefault="00FD7BD4" w:rsidP="00FD7BD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6B07">
        <w:rPr>
          <w:rFonts w:ascii="Times New Roman" w:hAnsi="Times New Roman"/>
          <w:b/>
          <w:sz w:val="24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Личностными результатами</w:t>
      </w:r>
      <w:r w:rsidRPr="00FD7BD4">
        <w:t xml:space="preserve"> обучающихся в 1 классе являются формирование следующих умений: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 xml:space="preserve">Метапредметными </w:t>
      </w:r>
      <w:r w:rsidRPr="00FD7BD4">
        <w:t>результатами изучения курса «Математика» в 1-м классе являются формирование следующих универсальных учебных действий (УУД).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Регулятивные УУД: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Готовность ученика целенаправленно использовать знания в учении и в повседневной жизни для исследования на тематической сущности предмета (явления, события, факта); - Определять и формулировать цель деятельности на уроке с помощью учителя.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Проговаривать последовательность действий на уроке.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Учиться высказывать своё предположение (версию) на основе работы с иллюстрацией учебника.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Учиться работать по предложенному учителем плану.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Учиться отличать верно выполненное задание от неверного.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Учиться совместно с учителем и другими учениками давать эмоциональную оценку деятельности класса на уроке.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Познавательные УУД: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- Способность характеризовать собственные знания по предмету, формулиро¬вать вопросы, устанавливать, какие из предложенных математических задач могут быть им успешно решены; 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Ориентироваться в своей системе знаний: отличать новое от уже известного с помощью учителя.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Перерабатывать полученную информацию: делать выводы в результате совместной работы всего класса.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Познавательный интерес к математической науке.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Коммуникативные УУД: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Слушать и понимать речь других.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-Читать и пересказывать текст. Находить в тексте конкретные сведения, факты, заданные в явном виде.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lastRenderedPageBreak/>
        <w:t>- Совместно договариваться о правилах общения и поведения в школе и следовать им.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Учиться выполнять различные роли в группе (лидера, исполнителя, критика).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Предметными результатами</w:t>
      </w:r>
      <w:r w:rsidRPr="00FD7BD4">
        <w:t xml:space="preserve"> изучения курса «Математика» в 1-м классе являются формирование следующих умений.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Учащиеся должны знать: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Учащиеся должны уметь: 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Оценивать количество предметов числом и проверять сделанные оценки подсчетом в пределах 20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Вести счет, как в прямом, так и в обратном порядке в пределах 20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Записывать и сравнивать числа в пределах 20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Находить значение числового выражения в 1-2 действия в пределах 20 (без скобок)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- Проводить измерение длины отрезка и длины ломаной 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Строить отрезок заданной длины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Вычислять длину ломаной.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Учащиеся в совместной деятельности с учителем имеют возможность научиться: 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использовать в процессе вычислений знание переместительного свойства сложения; (повышенный уровень)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использовать в процессе измерения знание единиц измерения длины(сантиметр, дециметр), объёма (литр) и массы (килограмм);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выделять как основание классификации такие признаки предметов, как цвет, форма, размер, назначение, материал;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выделять часть предметов из большей группы на основании общего признака (видовое отличие);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производить классификацию предметов, математических объектов по одному основанию;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решать задачи в два действия на сложение и вычитание;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определять длину данного отрезка;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заполнять таблицу, содержащую не более трёх строк и трёх столбцов; (повышенный уровень)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- решать арифметические ребусы и числовые головоломки, содержащие не более двух действий</w:t>
      </w:r>
    </w:p>
    <w:p w:rsidR="00FD7BD4" w:rsidRDefault="00FD7BD4" w:rsidP="00FD7BD4">
      <w:pPr>
        <w:pStyle w:val="a3"/>
        <w:spacing w:before="0" w:beforeAutospacing="0" w:after="0" w:afterAutospacing="0"/>
        <w:ind w:firstLine="709"/>
        <w:jc w:val="both"/>
        <w:rPr>
          <w:lang w:eastAsia="en-US"/>
        </w:rPr>
      </w:pPr>
    </w:p>
    <w:p w:rsidR="00FD7BD4" w:rsidRPr="00FD7BD4" w:rsidRDefault="00FD7BD4" w:rsidP="00FD7BD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FD7BD4">
        <w:rPr>
          <w:b/>
          <w:lang w:eastAsia="en-US"/>
        </w:rPr>
        <w:t>Содержание учебного предмета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center"/>
        <w:rPr>
          <w:sz w:val="22"/>
        </w:rPr>
      </w:pPr>
      <w:r w:rsidRPr="00FD7BD4">
        <w:rPr>
          <w:b/>
          <w:bCs/>
          <w:sz w:val="22"/>
        </w:rPr>
        <w:t xml:space="preserve">ПОДГОТОВКА К ИЗУЧЕНИЮ ЧИСЕЛ. </w:t>
      </w:r>
      <w:r w:rsidRPr="00FD7BD4">
        <w:rPr>
          <w:b/>
          <w:bCs/>
          <w:sz w:val="22"/>
        </w:rPr>
        <w:br/>
        <w:t>ПРОСТРАНСТВЕННЫЕ И ВРЕМЕННЫЕ ПРЕДСТАВЛЕНИЯ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Роль математики в жизни людей и общества.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Счёт предметов (с использованием количественных и порядковых числительных). Сравнение групп предметов.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Отношения «столько же», «больше», «меньше», «больше (меньше) на … »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Пространственные и временные представления.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</w:t>
      </w:r>
      <w:r w:rsidRPr="00FD7BD4">
        <w:lastRenderedPageBreak/>
        <w:t>Направления движения: вверх, вниз, налево, направо. Временные представления: раньше, позже, сначала, потом.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ЧИСЛА ОТ 1 до 10. ЧИСЛО 0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Нумерация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Цифры и числа 1–5.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Точка. Кривая линия. Прямая линия. Отрезок. Луч. Ломаная линия. Многоугольник.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Знаки «», «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Состав чисел от 2 до 5 из двух слагаемых.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 xml:space="preserve">Цифры и числа 6 </w:t>
      </w:r>
      <w:r w:rsidRPr="00FD7BD4">
        <w:t xml:space="preserve">– </w:t>
      </w:r>
      <w:r w:rsidRPr="00FD7BD4">
        <w:rPr>
          <w:b/>
          <w:bCs/>
        </w:rPr>
        <w:t>9. Число 0. Число 10.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Единица длины – сантиметр.</w:t>
      </w:r>
      <w:r w:rsidRPr="00FD7BD4">
        <w:rPr>
          <w:b/>
          <w:bCs/>
        </w:rPr>
        <w:t xml:space="preserve"> </w:t>
      </w:r>
      <w:r w:rsidRPr="00FD7BD4">
        <w:t>Измерение отрезков в сантиметрах. Вычерчивание отрезков заданной длины.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Понятия «увеличить на … , уменьшить на … ».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Сложение и вычитание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Сложение и вычитание вида</w:t>
      </w:r>
      <w:r w:rsidRPr="00FD7BD4">
        <w:t xml:space="preserve"> </w:t>
      </w:r>
      <w:r w:rsidRPr="00FD7BD4">
        <w:rPr>
          <w:b/>
          <w:bCs/>
        </w:rPr>
        <w:t>□ ± 1, □ ± 2.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Конкретный смысл и названия действий </w:t>
      </w:r>
      <w:r w:rsidRPr="00FD7BD4">
        <w:rPr>
          <w:i/>
          <w:iCs/>
        </w:rPr>
        <w:t xml:space="preserve">сложение </w:t>
      </w:r>
      <w:r w:rsidRPr="00FD7BD4">
        <w:t xml:space="preserve">и </w:t>
      </w:r>
      <w:r w:rsidRPr="00FD7BD4">
        <w:rPr>
          <w:i/>
          <w:iCs/>
        </w:rPr>
        <w:t>вычитание</w:t>
      </w:r>
      <w:r w:rsidRPr="00FD7BD4"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FD7BD4">
        <w:rPr>
          <w:b/>
          <w:bCs/>
        </w:rPr>
        <w:t>□</w:t>
      </w:r>
      <w:r w:rsidRPr="00FD7BD4">
        <w:t xml:space="preserve"> + 1, </w:t>
      </w:r>
      <w:r w:rsidRPr="00FD7BD4">
        <w:rPr>
          <w:b/>
          <w:bCs/>
        </w:rPr>
        <w:t>□ – </w:t>
      </w:r>
      <w:r w:rsidRPr="00FD7BD4">
        <w:t xml:space="preserve">1, </w:t>
      </w:r>
      <w:r w:rsidRPr="00FD7BD4">
        <w:rPr>
          <w:b/>
          <w:bCs/>
        </w:rPr>
        <w:t>□</w:t>
      </w:r>
      <w:r w:rsidRPr="00FD7BD4">
        <w:t xml:space="preserve"> + 2, </w:t>
      </w:r>
      <w:r w:rsidRPr="00FD7BD4">
        <w:rPr>
          <w:b/>
          <w:bCs/>
        </w:rPr>
        <w:t>□</w:t>
      </w:r>
      <w:r w:rsidRPr="00FD7BD4">
        <w:t> – 2. Присчитывание и отсчитывание по 1, по 2.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FD7BD4">
        <w:rPr>
          <w:i/>
          <w:iCs/>
        </w:rPr>
        <w:t xml:space="preserve">сложение </w:t>
      </w:r>
      <w:r w:rsidRPr="00FD7BD4">
        <w:t xml:space="preserve">и </w:t>
      </w:r>
      <w:r w:rsidRPr="00FD7BD4">
        <w:rPr>
          <w:i/>
          <w:iCs/>
        </w:rPr>
        <w:t xml:space="preserve">вычитание. </w:t>
      </w:r>
      <w:r w:rsidRPr="00FD7BD4">
        <w:t>Составление задач на сложение и вычитание по одному и тому же рисунку, по схематическому рисунку, по решению.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Решение задач на увеличение (уменьшение) числа на несколько единиц.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Сложение и вычитание вида □ ± 3.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Приёмы вычислений.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Текстовая задача: дополнение условия недостающими данными или вопросом, решение задач.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Сложение и вычитание вида □ ± 4.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Решение задач на разностное сравнение чисел.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Переместительное свойство сложения.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Применение переместительного свойства сложения для случаев вида </w:t>
      </w:r>
      <w:r w:rsidRPr="00FD7BD4">
        <w:rPr>
          <w:b/>
          <w:bCs/>
        </w:rPr>
        <w:t>□</w:t>
      </w:r>
      <w:r w:rsidRPr="00FD7BD4">
        <w:t xml:space="preserve"> + 5, </w:t>
      </w:r>
      <w:r w:rsidRPr="00FD7BD4">
        <w:rPr>
          <w:b/>
          <w:bCs/>
        </w:rPr>
        <w:t>□</w:t>
      </w:r>
      <w:r w:rsidRPr="00FD7BD4">
        <w:t xml:space="preserve"> + 6, </w:t>
      </w:r>
      <w:r w:rsidRPr="00FD7BD4">
        <w:rPr>
          <w:b/>
          <w:bCs/>
        </w:rPr>
        <w:t>□</w:t>
      </w:r>
      <w:r w:rsidRPr="00FD7BD4">
        <w:t xml:space="preserve"> + 7, </w:t>
      </w:r>
      <w:r w:rsidRPr="00FD7BD4">
        <w:rPr>
          <w:b/>
          <w:bCs/>
        </w:rPr>
        <w:t>□</w:t>
      </w:r>
      <w:r w:rsidRPr="00FD7BD4">
        <w:t xml:space="preserve"> + 8, </w:t>
      </w:r>
      <w:r w:rsidRPr="00FD7BD4">
        <w:rPr>
          <w:b/>
          <w:bCs/>
        </w:rPr>
        <w:t>□</w:t>
      </w:r>
      <w:r w:rsidRPr="00FD7BD4">
        <w:t xml:space="preserve"> + 9.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Связь между суммой и слагаемыми.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FD7BD4">
        <w:rPr>
          <w:b/>
          <w:bCs/>
        </w:rPr>
        <w:t>□</w:t>
      </w:r>
      <w:r w:rsidRPr="00FD7BD4">
        <w:t>, 7 – </w:t>
      </w:r>
      <w:r w:rsidRPr="00FD7BD4">
        <w:rPr>
          <w:b/>
          <w:bCs/>
        </w:rPr>
        <w:t>□</w:t>
      </w:r>
      <w:r w:rsidRPr="00FD7BD4">
        <w:t>,</w:t>
      </w:r>
      <w:r w:rsidRPr="00FD7BD4">
        <w:rPr>
          <w:b/>
          <w:bCs/>
        </w:rPr>
        <w:t xml:space="preserve"> </w:t>
      </w:r>
      <w:r w:rsidRPr="00FD7BD4">
        <w:t>8 – </w:t>
      </w:r>
      <w:r w:rsidRPr="00FD7BD4">
        <w:rPr>
          <w:b/>
          <w:bCs/>
        </w:rPr>
        <w:t>□</w:t>
      </w:r>
      <w:r w:rsidRPr="00FD7BD4">
        <w:t>, 9 – </w:t>
      </w:r>
      <w:r w:rsidRPr="00FD7BD4">
        <w:rPr>
          <w:b/>
          <w:bCs/>
        </w:rPr>
        <w:t>□</w:t>
      </w:r>
      <w:r w:rsidRPr="00FD7BD4">
        <w:t>, 10 – </w:t>
      </w:r>
      <w:r w:rsidRPr="00FD7BD4">
        <w:rPr>
          <w:b/>
          <w:bCs/>
        </w:rPr>
        <w:t>□</w:t>
      </w:r>
      <w:r w:rsidRPr="00FD7BD4">
        <w:t>. Состав чисел 6, 7, 8, 9, 10. Таблица сложения и соответствующие случаи вычитания.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Подготовка к решению задач в два действия –  решение цепочки задач.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Единица массы – килограмм. Определения массы предметов с помощью весов, взвешиванием. Единица вместимости литр.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ЧИСЛА ОТ 1 ДО 20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Нумерация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Единица длины дециметр. Соотношение между дециметром и сантиметром.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lastRenderedPageBreak/>
        <w:t>Случаи сложения и вычитания, основанные на знаниях по нумерации: 10 + 7, 17 – 7, 17 – 10.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Текстовые задачи в два действия. План решения задачи. Запись решения.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Сложение и вычитание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Табличное сложение.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FD7BD4">
        <w:rPr>
          <w:b/>
          <w:bCs/>
        </w:rPr>
        <w:t>□</w:t>
      </w:r>
      <w:r w:rsidRPr="00FD7BD4">
        <w:t xml:space="preserve"> + 2, </w:t>
      </w:r>
      <w:r w:rsidRPr="00FD7BD4">
        <w:rPr>
          <w:b/>
          <w:bCs/>
        </w:rPr>
        <w:t>□</w:t>
      </w:r>
      <w:r w:rsidRPr="00FD7BD4">
        <w:t xml:space="preserve"> + 3, </w:t>
      </w:r>
      <w:r w:rsidRPr="00FD7BD4">
        <w:rPr>
          <w:b/>
          <w:bCs/>
        </w:rPr>
        <w:t>□</w:t>
      </w:r>
      <w:r w:rsidRPr="00FD7BD4">
        <w:t xml:space="preserve"> + 4, </w:t>
      </w:r>
      <w:r w:rsidRPr="00FD7BD4">
        <w:rPr>
          <w:b/>
          <w:bCs/>
        </w:rPr>
        <w:t>□</w:t>
      </w:r>
      <w:r w:rsidRPr="00FD7BD4">
        <w:t xml:space="preserve"> + 5, </w:t>
      </w:r>
      <w:r w:rsidRPr="00FD7BD4">
        <w:rPr>
          <w:b/>
          <w:bCs/>
        </w:rPr>
        <w:t>□</w:t>
      </w:r>
      <w:r w:rsidRPr="00FD7BD4">
        <w:t xml:space="preserve"> + 6, </w:t>
      </w:r>
      <w:r w:rsidRPr="00FD7BD4">
        <w:rPr>
          <w:b/>
          <w:bCs/>
        </w:rPr>
        <w:t>□</w:t>
      </w:r>
      <w:r w:rsidRPr="00FD7BD4">
        <w:t xml:space="preserve"> + 7, </w:t>
      </w:r>
      <w:r w:rsidRPr="00FD7BD4">
        <w:rPr>
          <w:b/>
          <w:bCs/>
        </w:rPr>
        <w:t>□</w:t>
      </w:r>
      <w:r w:rsidRPr="00FD7BD4">
        <w:t xml:space="preserve"> + 8, </w:t>
      </w:r>
      <w:r w:rsidRPr="00FD7BD4">
        <w:rPr>
          <w:b/>
          <w:bCs/>
        </w:rPr>
        <w:t>□</w:t>
      </w:r>
      <w:r w:rsidRPr="00FD7BD4">
        <w:t xml:space="preserve"> + 9). Состав чисел второго десятка. Таблица сложения.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Табличное вычитание.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 xml:space="preserve">Общие приёмы вычитания с переходом через десяток: 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1) приём вычитания по частям (15 – 7 = 15 – 5 – 2);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2) приём, который основывается на знании состава числа и связи между суммой и слагаемыми.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t>Решение текстовых задач.</w:t>
      </w:r>
    </w:p>
    <w:p w:rsidR="00FD7BD4" w:rsidRPr="00FD7BD4" w:rsidRDefault="00FD7BD4" w:rsidP="00FD7BD4">
      <w:pPr>
        <w:pStyle w:val="a3"/>
        <w:spacing w:before="0" w:beforeAutospacing="0" w:after="0" w:afterAutospacing="0"/>
        <w:ind w:firstLine="709"/>
        <w:jc w:val="both"/>
      </w:pPr>
      <w:r w:rsidRPr="00FD7BD4">
        <w:rPr>
          <w:b/>
          <w:bCs/>
        </w:rPr>
        <w:t>Итоговое повторение «Что узнали, чему научились в 1 классе»</w:t>
      </w:r>
    </w:p>
    <w:p w:rsidR="00FD7BD4" w:rsidRDefault="00FD7BD4" w:rsidP="00FD7BD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FD7BD4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  <w:r>
        <w:rPr>
          <w:b/>
          <w:bCs/>
        </w:rPr>
        <w:t>Учебно-тематический план</w:t>
      </w: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767"/>
        <w:gridCol w:w="2174"/>
        <w:gridCol w:w="2104"/>
      </w:tblGrid>
      <w:tr w:rsidR="00362B67" w:rsidRPr="00362B67" w:rsidTr="00362B67">
        <w:tc>
          <w:tcPr>
            <w:tcW w:w="806" w:type="dxa"/>
            <w:vAlign w:val="center"/>
          </w:tcPr>
          <w:p w:rsidR="00362B67" w:rsidRPr="00362B67" w:rsidRDefault="00362B67" w:rsidP="0036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62B6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r w:rsidRPr="00362B6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п/п </w:t>
            </w:r>
          </w:p>
        </w:tc>
        <w:tc>
          <w:tcPr>
            <w:tcW w:w="3767" w:type="dxa"/>
            <w:vAlign w:val="center"/>
          </w:tcPr>
          <w:p w:rsidR="00362B67" w:rsidRPr="00362B67" w:rsidRDefault="00362B67" w:rsidP="00125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62B6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раздела, тем</w:t>
            </w:r>
          </w:p>
        </w:tc>
        <w:tc>
          <w:tcPr>
            <w:tcW w:w="2174" w:type="dxa"/>
            <w:vAlign w:val="center"/>
          </w:tcPr>
          <w:p w:rsidR="00362B67" w:rsidRPr="00362B67" w:rsidRDefault="00362B67" w:rsidP="0036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62B6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часов, отводимых на освоение раздела</w:t>
            </w:r>
          </w:p>
        </w:tc>
        <w:tc>
          <w:tcPr>
            <w:tcW w:w="210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контрольных работ</w:t>
            </w:r>
          </w:p>
        </w:tc>
      </w:tr>
      <w:tr w:rsidR="00362B67" w:rsidRPr="00362B67" w:rsidTr="00362B67">
        <w:tc>
          <w:tcPr>
            <w:tcW w:w="806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3767" w:type="dxa"/>
          </w:tcPr>
          <w:p w:rsidR="00362B67" w:rsidRPr="00362B67" w:rsidRDefault="00362B67" w:rsidP="00125A5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2B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Подготовка к изучени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</w:t>
            </w:r>
            <w:r w:rsidRPr="00362B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чисел. Пространственные и вре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</w:t>
            </w:r>
            <w:r w:rsidRPr="00362B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енные представления </w:t>
            </w:r>
          </w:p>
        </w:tc>
        <w:tc>
          <w:tcPr>
            <w:tcW w:w="217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210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362B67" w:rsidRPr="00362B67" w:rsidTr="00362B67">
        <w:tc>
          <w:tcPr>
            <w:tcW w:w="806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3767" w:type="dxa"/>
          </w:tcPr>
          <w:p w:rsidR="00362B67" w:rsidRPr="00362B67" w:rsidRDefault="00362B67" w:rsidP="00125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2B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Числа от 1 до 10. Число 0 </w:t>
            </w:r>
          </w:p>
        </w:tc>
        <w:tc>
          <w:tcPr>
            <w:tcW w:w="217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210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362B67" w:rsidRPr="00362B67" w:rsidTr="00362B67">
        <w:tc>
          <w:tcPr>
            <w:tcW w:w="806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3767" w:type="dxa"/>
          </w:tcPr>
          <w:p w:rsidR="00362B67" w:rsidRPr="00362B67" w:rsidRDefault="00362B67" w:rsidP="00125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2B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Числа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о</w:t>
            </w:r>
            <w:r w:rsidRPr="00362B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 1 до 10. Сложение и вычитание </w:t>
            </w:r>
          </w:p>
        </w:tc>
        <w:tc>
          <w:tcPr>
            <w:tcW w:w="217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</w:t>
            </w:r>
          </w:p>
        </w:tc>
        <w:tc>
          <w:tcPr>
            <w:tcW w:w="210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362B67" w:rsidRPr="00362B67" w:rsidTr="00362B67">
        <w:tc>
          <w:tcPr>
            <w:tcW w:w="806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3767" w:type="dxa"/>
          </w:tcPr>
          <w:p w:rsidR="00362B67" w:rsidRPr="00362B67" w:rsidRDefault="00362B67" w:rsidP="00125A5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2B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Числа от 1 до 20. Нумерация </w:t>
            </w:r>
          </w:p>
        </w:tc>
        <w:tc>
          <w:tcPr>
            <w:tcW w:w="217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210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362B67" w:rsidRPr="00362B67" w:rsidTr="00362B67">
        <w:tc>
          <w:tcPr>
            <w:tcW w:w="806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3767" w:type="dxa"/>
          </w:tcPr>
          <w:p w:rsidR="00362B67" w:rsidRPr="00362B67" w:rsidRDefault="00362B67" w:rsidP="00125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2B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Числа от 1 до 20. Табличное сложение и вычитание </w:t>
            </w:r>
          </w:p>
        </w:tc>
        <w:tc>
          <w:tcPr>
            <w:tcW w:w="217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</w:t>
            </w:r>
          </w:p>
        </w:tc>
        <w:tc>
          <w:tcPr>
            <w:tcW w:w="210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362B67" w:rsidRPr="00362B67" w:rsidTr="00362B67">
        <w:tc>
          <w:tcPr>
            <w:tcW w:w="806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3767" w:type="dxa"/>
          </w:tcPr>
          <w:p w:rsidR="00362B67" w:rsidRPr="00362B67" w:rsidRDefault="00362B67" w:rsidP="00125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74" w:type="dxa"/>
          </w:tcPr>
          <w:p w:rsid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210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362B67" w:rsidRPr="00362B67" w:rsidTr="00362B67">
        <w:tc>
          <w:tcPr>
            <w:tcW w:w="806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3767" w:type="dxa"/>
          </w:tcPr>
          <w:p w:rsidR="00362B67" w:rsidRPr="00362B67" w:rsidRDefault="00362B67" w:rsidP="00362B6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2B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217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132</w:t>
            </w:r>
          </w:p>
        </w:tc>
        <w:tc>
          <w:tcPr>
            <w:tcW w:w="2104" w:type="dxa"/>
          </w:tcPr>
          <w:p w:rsidR="00362B67" w:rsidRPr="00362B67" w:rsidRDefault="00362B67" w:rsidP="00362B67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</w:rPr>
            </w:pPr>
          </w:p>
        </w:tc>
      </w:tr>
    </w:tbl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362B67" w:rsidRDefault="00362B67" w:rsidP="00362B6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125A55" w:rsidRDefault="00125A55" w:rsidP="002107D9">
      <w:pPr>
        <w:pStyle w:val="a3"/>
        <w:jc w:val="center"/>
        <w:rPr>
          <w:b/>
          <w:bCs/>
        </w:rPr>
        <w:sectPr w:rsidR="00125A55" w:rsidSect="00E9737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A55" w:rsidRDefault="00125A55" w:rsidP="00125A55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1" w:name="_Toc287595274"/>
      <w:bookmarkEnd w:id="1"/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тематическое планирование по математике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510"/>
        <w:gridCol w:w="1653"/>
        <w:gridCol w:w="585"/>
        <w:gridCol w:w="2510"/>
        <w:gridCol w:w="1232"/>
        <w:gridCol w:w="2027"/>
        <w:gridCol w:w="3592"/>
        <w:gridCol w:w="1683"/>
      </w:tblGrid>
      <w:tr w:rsidR="00125A55" w:rsidTr="00125A55">
        <w:trPr>
          <w:trHeight w:val="435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Centere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(страницы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учебника,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Centere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125A55" w:rsidTr="00125A55">
        <w:trPr>
          <w:trHeight w:val="345"/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</w:tr>
      <w:tr w:rsidR="00125A55" w:rsidTr="00125A55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trHeight w:val="24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125A55" w:rsidTr="00125A55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Счет предметов (с использованием количественных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порядковых числительных).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4–5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(ч. 1)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считать предметы?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выявить умения учащихся вести счёт, учить практически выполнять счёт предметов, используя количественные и порядковые числительные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рабочая тетрадь, счёт предметов, предмет  математика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 основных задачах курса. </w:t>
            </w:r>
          </w:p>
          <w:p w:rsidR="00125A55" w:rsidRDefault="00125A55" w:rsidP="00125A55">
            <w:pPr>
              <w:pStyle w:val="ParagraphStyle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пространстве и на листе бумаги (вверху, внизу, слева, справа);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сравнивать предметы по различным признакам (цвет, форма, размер); вести счет предметов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приёмы решения задач: поиск информации в учебной книге.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вопросы, обращаться за помощью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trHeight w:val="27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Пространственные представления «вверху», «внизу», «справа», «слева». 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6–7.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after="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«вверху», «внизу», «справа», «слева»?</w:t>
            </w:r>
          </w:p>
          <w:p w:rsidR="00125A55" w:rsidRDefault="00125A55" w:rsidP="00125A55">
            <w:pPr>
              <w:pStyle w:val="ParagraphStyle"/>
              <w:spacing w:after="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научить определять местоположение предметов в пространстве; устанавливать пространственные отношения с помощью сравнения: выше – ниже, слева – справа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Пространственные представления: «вверху», «внизу», «справа», «слева»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распознават</w:t>
            </w:r>
            <w:r w:rsidR="00801B5B">
              <w:rPr>
                <w:rFonts w:ascii="Times New Roman" w:hAnsi="Times New Roman"/>
                <w:sz w:val="22"/>
                <w:szCs w:val="22"/>
              </w:rPr>
              <w:t>ь объекты, выделяя существенные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признаки: местоположение по отношению к другим объектам.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вырабатывать умение работать в парах, обучать сотрудничеству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</w:tbl>
    <w:p w:rsidR="00125A55" w:rsidRDefault="00125A55" w:rsidP="00125A55">
      <w:pPr>
        <w:pStyle w:val="ParagraphStyle"/>
        <w:spacing w:line="264" w:lineRule="auto"/>
        <w:ind w:firstLine="360"/>
        <w:jc w:val="right"/>
        <w:rPr>
          <w:rFonts w:ascii="Times New Roman" w:hAnsi="Times New Roman"/>
          <w:i/>
          <w:iCs/>
          <w:sz w:val="4"/>
          <w:szCs w:val="4"/>
        </w:rPr>
      </w:pPr>
    </w:p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4"/>
          <w:szCs w:val="4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510"/>
        <w:gridCol w:w="1669"/>
        <w:gridCol w:w="585"/>
        <w:gridCol w:w="2510"/>
        <w:gridCol w:w="14"/>
        <w:gridCol w:w="1188"/>
        <w:gridCol w:w="14"/>
        <w:gridCol w:w="2043"/>
        <w:gridCol w:w="3606"/>
        <w:gridCol w:w="1669"/>
      </w:tblGrid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8–9.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«раньше», «позже», «сначала», «потом», «перед», «за»?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воспроизводить последовательность чисел от 1 до 10 в порядке увеличения и уменьшения; познакомиться с новыми понятиями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Пространственные отношения, сравнения «раньше»,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«позже», «сначала», «потом», «перед», «за»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окружающем пространстве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125A55" w:rsidRDefault="00125A55" w:rsidP="00125A55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125A55" w:rsidRDefault="00125A55" w:rsidP="00125A55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составлять вопросы, используя изученные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уроке понятия; обращаться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за помощью, формулировать свои затруднения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Сравнение групп предметов. Отношения «столько же», «больше», «меньше».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10–11.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сравнивать группы предметов?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выяснять,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«Больше», «меньше», «столько же»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125A55" w:rsidRDefault="00125A55" w:rsidP="00125A55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125A55" w:rsidRDefault="00125A55" w:rsidP="00125A55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B29" w:rsidRDefault="00125A55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Сравнивание групп предметов. «На сколько больше?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 сколько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меньше?».</w:t>
            </w:r>
          </w:p>
          <w:p w:rsidR="00403B29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12–13. </w:t>
            </w:r>
          </w:p>
          <w:p w:rsidR="00125A55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403B29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сравнить, где больше, где меньше и на сколько?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груп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пы предметов «столько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 же», «больше на ...», «меньше на ...»; использовать знания в практической деятельности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«Столько же», «больше на ...»,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«меньше на ...»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сравнивать группы предметов «мен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ьше – больше» и на </w:t>
            </w:r>
            <w:r w:rsidR="00403B29">
              <w:rPr>
                <w:rFonts w:ascii="Times New Roman" w:hAnsi="Times New Roman"/>
                <w:sz w:val="22"/>
                <w:szCs w:val="22"/>
              </w:rPr>
              <w:lastRenderedPageBreak/>
              <w:t>сколько; наб</w:t>
            </w:r>
            <w:r>
              <w:rPr>
                <w:rFonts w:ascii="Times New Roman" w:hAnsi="Times New Roman"/>
                <w:sz w:val="22"/>
                <w:szCs w:val="22"/>
              </w:rPr>
              <w:t>лю</w:t>
            </w:r>
            <w:r w:rsidR="00403B29">
              <w:rPr>
                <w:rFonts w:ascii="Times New Roman" w:hAnsi="Times New Roman"/>
                <w:sz w:val="22"/>
                <w:szCs w:val="22"/>
              </w:rPr>
              <w:t>дать, проговаривать и делать выводы; приводить примеры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последовательность действий при определении разницы количества предметов, адекватно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речь для регуляции своих действий.</w:t>
            </w:r>
          </w:p>
          <w:p w:rsidR="00403B29" w:rsidRDefault="00403B29" w:rsidP="00403B2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 (алгоритм попарного соотнесения двух групп предметов).</w:t>
            </w:r>
          </w:p>
          <w:p w:rsidR="00403B29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ставить вопросы «На сколько…?», обращаться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за помощью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Начальные навыки адаптации в динамично изменяю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щемся мире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Сравнивание групп предметов. «На сколько больше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(меньше)?».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Пространственные представления.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14–15.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сравнивать группы предметов?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знания в практической деятельности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Уравнивание предметов, сравнение групп предметов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сравнивать и выяснять, на сколько в одной группе предметов больше или меньше, чем в другой; приводить примеры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строить новые учебные задачи в сотрудничестве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учителем.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задач: уравнивание двух групп предметов.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знаний по теме «Сравнение предметов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групп предметов. Пространственные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временные представления».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Закрепить полученные знания.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уравнивать предметы; сравнивать группы предметов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«Раньше»,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«позже»,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«сначала», «потом», «перед», «за», «между», «столько же», «больше на …», «меньше на…»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уравнивать предметы; сравнивать группы предметов; применять усвоенные практические навыки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ученика», мотивация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16"/>
        <w:gridCol w:w="494"/>
        <w:gridCol w:w="16"/>
        <w:gridCol w:w="1653"/>
        <w:gridCol w:w="585"/>
        <w:gridCol w:w="2480"/>
        <w:gridCol w:w="14"/>
        <w:gridCol w:w="1202"/>
        <w:gridCol w:w="16"/>
        <w:gridCol w:w="2057"/>
        <w:gridCol w:w="16"/>
        <w:gridCol w:w="3590"/>
        <w:gridCol w:w="1669"/>
      </w:tblGrid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16–17.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вопросы, используя изученные понятия, обращаться за помощью, уметь работать в парах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18–20.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выполнить проверочную работу.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«Раньше»,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«позже»,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«сначала», «потом», «перед», «за», «между», «столько же», «больше на …», «меньше на…»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основные вопросы из пройденного материала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 по всем изученным направлениям.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Числа от 1 до 10  и число 0. Нумерация (28 ч)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Понятия «много», «один». Цифра 1. Письмо цифры 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22–23.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Р/т, с. 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значит  «много»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что значит «один»?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1; правильно соотносить цифру с чис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лом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предметов;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познакомить с понятиями «много», «один»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Последовательность первых десяти чисел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прямом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обратном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 порядке, начиная с любого числа. Цифра числа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1; правильно соотносить цифру с числом предметов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B29" w:rsidRDefault="00125A55" w:rsidP="00403B2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  <w:r w:rsidR="00403B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Познавательные: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исполь</w:t>
            </w:r>
            <w:r w:rsidR="00403B29">
              <w:rPr>
                <w:rFonts w:ascii="Times New Roman" w:hAnsi="Times New Roman"/>
                <w:sz w:val="22"/>
                <w:szCs w:val="22"/>
              </w:rPr>
              <w:lastRenderedPageBreak/>
              <w:t>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125A55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365F9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Числа 1 и 2. Письмо цифры 2.</w:t>
            </w:r>
            <w:r>
              <w:rPr>
                <w:rFonts w:ascii="Times New Roman" w:hAnsi="Times New Roman"/>
                <w:color w:val="365F91"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24–25.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«два»? Как пишется эта цифра?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Цифра 2 натурального числа 2. Чтение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письмо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записывать, соотносить  цифру с числом  предметов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в игре для решения коммуникативных и познавательных задач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Число 3. Письмо цифры 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с. 26–27.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Р/т, с. 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значит «три»? Как писать эту цифру?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называть и записывать цифру натурального числа 3; правильно соотносить цифру с числом предметов; 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Состав числа 3, цифра и число 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порядковый номер того или иного пред-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Мотивация учебной деятельности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403B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403B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уметь называть состав числа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мета при указанном порядке счёта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использовать общие приёмы решения задач: установление порядкового номера объекта, название и написание числа 3.</w:t>
            </w:r>
          </w:p>
          <w:p w:rsidR="00125A55" w:rsidRDefault="00125A55" w:rsidP="00125A55">
            <w:pPr>
              <w:pStyle w:val="ParagraphStyle"/>
              <w:spacing w:after="1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403B29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Числа 1, 2, 3. Знаки «+»,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«–», «=». «Прибавить», «вычесть», «получится».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28–29.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«прибавить», «вычесть», «получится»?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Знаки «+», «–», «=». Применение знаков в конкретном примере. «Прибавить», «вычесть», «получится»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пользоваться математическими  терминами; записывать и читать примеры со знаками «+», «–», «=»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125A55" w:rsidRDefault="00125A55" w:rsidP="00125A55">
            <w:pPr>
              <w:pStyle w:val="ParagraphStyle"/>
              <w:spacing w:after="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формулировать свои затруднения, свою собственную позицию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Числа 3, 4. Письмо цифры 4.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30–31.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значит «четыре»? Как пишется цифра 4?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пользоваться математическими  терминами; записывать и читать примеры со знаками «+»», «–», «=»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цифра 4, состав числа 4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уметь называть состав числа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 и явления  окружающей действительности: моделирование ситуаций, требующих упорядочения предметов и математических объектов.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510"/>
        <w:gridCol w:w="1669"/>
        <w:gridCol w:w="585"/>
        <w:gridCol w:w="2494"/>
        <w:gridCol w:w="1202"/>
        <w:gridCol w:w="2103"/>
        <w:gridCol w:w="3576"/>
        <w:gridCol w:w="1669"/>
      </w:tblGrid>
      <w:tr w:rsidR="00125A55" w:rsidTr="00125A5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собственное мнение и позицию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125A5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Понятия «длиннее», «короче», «одинаковые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длине».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32–33.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«длиннее», «короче», «одинаковые по длине»?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предметы, используя математические понятия «длиннее», «короче», «одинаковые по длине»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«Длиннее», «короче», «одинаковые по длине». Сравнение отрезков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натуральные числа от 1 до 4; пользоваться математическими терминами; записывать и читать примеры со знаками «+», «–», «=»; уметь использовать новые математические понятия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осуществлять подведение под понятие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задавать вопросы, мотивация учебной деятельности</w:t>
            </w:r>
          </w:p>
        </w:tc>
      </w:tr>
      <w:tr w:rsidR="00125A55" w:rsidTr="00125A55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5. Письмо цифры 5.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34–35.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«пять»? Как писать эту цифру?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Цифра 5, соотнесение её с другими цифрами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94"/>
        <w:gridCol w:w="1669"/>
        <w:gridCol w:w="571"/>
        <w:gridCol w:w="2508"/>
        <w:gridCol w:w="16"/>
        <w:gridCol w:w="1202"/>
        <w:gridCol w:w="14"/>
        <w:gridCol w:w="2089"/>
        <w:gridCol w:w="3576"/>
        <w:gridCol w:w="14"/>
        <w:gridCol w:w="1639"/>
      </w:tblGrid>
      <w:tr w:rsidR="00125A55" w:rsidTr="00403B29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чисел, используя соответствующие знаки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403B29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 числа 5 из двух слагаемых.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36–37.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каких чисел состоит число 5?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 числа, взаимосвязь чисел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слушать, запоминать, записывать, соотносить цифру с числом предметов; приводить примеры; сравнивать предметы по размерам; знать состав числа 5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="00801B5B">
              <w:rPr>
                <w:rFonts w:ascii="Times New Roman" w:hAnsi="Times New Roman"/>
                <w:sz w:val="22"/>
                <w:szCs w:val="22"/>
              </w:rPr>
              <w:t>узнавать</w:t>
            </w:r>
            <w:r>
              <w:rPr>
                <w:rFonts w:ascii="Times New Roman" w:hAnsi="Times New Roman"/>
                <w:sz w:val="22"/>
                <w:szCs w:val="22"/>
              </w:rPr>
              <w:t>, называть и определять объекты и явления окружающей действительности в соответствии с содержанием предмета:  анализ и разрешение житейских ситуаций, требующих знания состава числа 5.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задавать вопросы, мотивация учебной деятельности</w:t>
            </w:r>
          </w:p>
        </w:tc>
      </w:tr>
      <w:tr w:rsidR="00125A55" w:rsidTr="00403B29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Точка. Кривая линия. Прямая линия. Отрезок.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Луч.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точка, кривая, прямая линия и отрезок?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Геометрические фигуры: точка, прямые, 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состав числа 5 из двух слагаемых;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сравнивать любые 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группе: конструирование моделей геометрических фи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гур по образцу, описанию, рисунку.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125A55" w:rsidTr="00125A55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403B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 w:rsidR="00403B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40–41.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точкой, кривой линией, прямой линией, отрезком, лучом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кривые линии, отрезки, лучи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два числа от 1 до 5; получать числа прибавлением 1 к предыдущему числу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первоначальное уме</w:t>
            </w:r>
            <w:r w:rsidR="00801B5B">
              <w:rPr>
                <w:rFonts w:ascii="Times New Roman" w:hAnsi="Times New Roman"/>
                <w:sz w:val="22"/>
                <w:szCs w:val="22"/>
              </w:rPr>
              <w:t xml:space="preserve">ние практического исследования </w:t>
            </w:r>
            <w:r>
              <w:rPr>
                <w:rFonts w:ascii="Times New Roman" w:hAnsi="Times New Roman"/>
                <w:sz w:val="22"/>
                <w:szCs w:val="22"/>
              </w:rPr>
              <w:t>математических объектов: распознавание, называние геометрических фигур, создание моделей.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125A55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Ломаная линия. Звено ломаной. Вершины.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42–43.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ломаная линия? Что значит звено ломаной? Что такое вершина?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детей с ломаной линией, звеном ломаной, вершиной; выделять линию среди других фигур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«Линия», «точка», «прямая», «отрезок»,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«луч»,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«ломаная, звено ломаной и вершина»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видеть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оказывать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 при поиске нужной информации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Числа от 1 до 5: полу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чение, сравнение, запись, соотнесение числа и цифры.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44–45.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Р/т, с. 17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Уточнить знания детей по пройденной теме.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закрепить полученные знания;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соотносить  цифру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«Линия», «точка», «прямая»,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«отрезок»,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«луч» – геометрические фигуры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состав числа от 2  до 5 из двух слагаемых; сравнивать  любые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два числа; получать числа прибавлением 1 к предыдущему числу; различать геометрические фигуры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действий: поиск информации на странице учебника, умение выполнять взаимопро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верку  в парах.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инициативное сотрудничество в парах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125A55" w:rsidTr="00125A55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Знаки: «&gt;»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(больше),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«&lt;» (меньше),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«=» (равно).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46–47.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правильно написать знаки сравнения «больше» и «меньше»?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числа первого десятка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Отношения «больше», «меньше», «равно»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устанавливать пространственные отношения  «больше», «меньше», «равно»; сравнивать пары чисел; записывать и читать, используя математические термины</w:t>
            </w:r>
          </w:p>
        </w:tc>
        <w:tc>
          <w:tcPr>
            <w:tcW w:w="3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ставить вопросы, обращаться за помощью; формулировать собственное мнение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Равенство.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Неравенство.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48–49.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«равенство» и «неравенство»?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«Равенство», «неравенство»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 пары чисел; записывать и читать, используя математические термины; слушать учителя, одноклассников; делать </w:t>
            </w:r>
          </w:p>
        </w:tc>
        <w:tc>
          <w:tcPr>
            <w:tcW w:w="3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планировании способа решения: исследование ситуаций, требующих сравнения чисел (на основе сравнения двух соответствующих групп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94"/>
        <w:gridCol w:w="1669"/>
        <w:gridCol w:w="571"/>
        <w:gridCol w:w="2524"/>
        <w:gridCol w:w="1216"/>
        <w:gridCol w:w="2089"/>
        <w:gridCol w:w="3606"/>
        <w:gridCol w:w="1623"/>
      </w:tblGrid>
      <w:tr w:rsidR="00125A55" w:rsidTr="00125A55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выводы о равенствах и неравенствах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предметов).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знаково-символические средства,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координировать и принимать различные позиции во взаимодействии, оказывать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125A55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Многоугольник.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50–51.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многоугольники?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Геометрические фигуры: точка, прямые, кривые, отрезки, лучи, многоугольники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находить  и  распознавать геометрические фигуры; делать выводы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95"/>
        <w:gridCol w:w="16"/>
        <w:gridCol w:w="1653"/>
        <w:gridCol w:w="571"/>
        <w:gridCol w:w="2524"/>
        <w:gridCol w:w="1202"/>
        <w:gridCol w:w="14"/>
        <w:gridCol w:w="2089"/>
        <w:gridCol w:w="30"/>
        <w:gridCol w:w="3590"/>
        <w:gridCol w:w="1608"/>
      </w:tblGrid>
      <w:tr w:rsidR="00125A55" w:rsidTr="00403B29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403B29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Числа 6, 7. Письмо цифры 6.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52–53.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«шесть»? Как написать эту цифру?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6;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цифры 6 и 7. Получение путём прибавления по 1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</w:t>
            </w:r>
            <w:r>
              <w:rPr>
                <w:rFonts w:ascii="Times New Roman" w:hAnsi="Times New Roman"/>
                <w:sz w:val="22"/>
                <w:szCs w:val="22"/>
              </w:rPr>
              <w:t>: раскрытие связей между числами; прогнозировать результат вычисления.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403B29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Письмо цифры 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54–55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«семь»? Как записать эту цифру?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Числа 6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7. Состав чисел 6 и 7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ствующие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знаки; называть состав числа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403B29" w:rsidRDefault="00125A55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приме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нение анализа, сравнения, обоб</w:t>
            </w:r>
            <w:r w:rsidR="00403B29">
              <w:rPr>
                <w:rFonts w:ascii="Times New Roman" w:hAnsi="Times New Roman"/>
                <w:sz w:val="22"/>
                <w:szCs w:val="22"/>
              </w:rPr>
              <w:t>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125A55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125A55" w:rsidTr="00403B29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Числа 8, 9. Письмо цифры 8.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56–57.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«восемь»? Как написать эту цифру?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8,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8. Состав числа и сравнение с предыдущими числами при счёте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(если они существуют)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самостоятельно выделять и формулировать познавательную цель</w:t>
            </w:r>
            <w:r>
              <w:rPr>
                <w:rFonts w:ascii="Times New Roman" w:hAnsi="Times New Roman"/>
                <w:sz w:val="22"/>
                <w:szCs w:val="22"/>
              </w:rPr>
              <w:t>: раскрытие связей между числами; прогнозировать результат вычисления, составлять числовые последовательности.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403B29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Письмо цифры 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58–59.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«девять»? Как писать эту цифру?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 результат сравнения чисел, используя соответствующие знаки; называть состав числа; 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9. Письмо цифры 9. Сравнение с другими цифрами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525"/>
        <w:gridCol w:w="16"/>
        <w:gridCol w:w="1623"/>
        <w:gridCol w:w="555"/>
        <w:gridCol w:w="16"/>
        <w:gridCol w:w="2508"/>
        <w:gridCol w:w="16"/>
        <w:gridCol w:w="1202"/>
        <w:gridCol w:w="14"/>
        <w:gridCol w:w="2103"/>
        <w:gridCol w:w="16"/>
        <w:gridCol w:w="3606"/>
        <w:gridCol w:w="14"/>
        <w:gridCol w:w="16"/>
        <w:gridCol w:w="1562"/>
      </w:tblGrid>
      <w:tr w:rsidR="00125A55" w:rsidTr="00403B29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403B29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сравнивать пары чисел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</w:t>
            </w:r>
            <w:r w:rsidR="00801B5B">
              <w:rPr>
                <w:rFonts w:ascii="Times New Roman" w:hAnsi="Times New Roman"/>
                <w:sz w:val="22"/>
                <w:szCs w:val="22"/>
              </w:rPr>
              <w:t xml:space="preserve">ние моделей для решения задач,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составление числовых последовательностей.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403B29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10. Запись числа 10.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60–61.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«десять»?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записать это число?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10. Получение числа 10 и его состав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цифрой натуральные числа от 1 до 10; располагать предметы по порядку, устанавливать первый и последний, следующий и предшествующий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(если они существуют); сравнивать числа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</w:t>
            </w:r>
            <w:r>
              <w:rPr>
                <w:rFonts w:ascii="Times New Roman" w:hAnsi="Times New Roman"/>
                <w:sz w:val="22"/>
                <w:szCs w:val="22"/>
              </w:rPr>
              <w:t>: раскрытие связей между числами, прогнозирование результата вычисления, моделирование изученных арифметических зависимостей.</w:t>
            </w:r>
          </w:p>
          <w:p w:rsidR="00125A55" w:rsidRDefault="00125A55" w:rsidP="00403B29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задавать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во</w:t>
            </w:r>
            <w:r w:rsidR="00403B29">
              <w:rPr>
                <w:rFonts w:ascii="Times New Roman" w:hAnsi="Times New Roman"/>
                <w:sz w:val="22"/>
                <w:szCs w:val="22"/>
              </w:rPr>
              <w:lastRenderedPageBreak/>
              <w:t>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125A55" w:rsidTr="00125A55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Числа от 1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до 10. Закрепление изученного материала.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62–63.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Уточнить свои сведения по изученному материалу.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числа первого десятка; знать состав  чисел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от 2 до 10; различать понятия «число», «цифра»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Состав чисел от 2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до 10.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Понятия «число», «цифра»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3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="00125A55"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125A55" w:rsidRDefault="00125A55" w:rsidP="00125A55">
            <w:pPr>
              <w:pStyle w:val="ParagraphStyle"/>
              <w:spacing w:after="15"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задач: моделирование ситуаций, иллюстрирующих арифметическое действие и ход его выполнения, прием проверки правильности нахождения значения числового выражения с помощью прикидки результата.</w:t>
            </w:r>
          </w:p>
          <w:p w:rsidR="00125A55" w:rsidRDefault="00125A55" w:rsidP="00125A55">
            <w:pPr>
              <w:pStyle w:val="ParagraphStyle"/>
              <w:spacing w:after="15"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Сантиметр – единица измерения длины.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66–67.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Р/т, с. 24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«см»?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Знакомятся с понятием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см.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Длина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числа первого десятка; называть состав чисел от 2 до 10; различать поня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тия «число», «цифра»</w:t>
            </w:r>
          </w:p>
        </w:tc>
        <w:tc>
          <w:tcPr>
            <w:tcW w:w="3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преобразовывать практическую задачу в познавательную: разрешать житейские ситуации, требующие умения находить длину отрезка, строить отрезки заданной длины.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рефлексию способов и условий действий; контролировать и оценивать процесс и результат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чертить с помощью линейки отрезки заданной длины, конструировать отрезки разной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одинаковой длины (из спичек, палочек, проволоки).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125A55" w:rsidTr="00125A55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 xml:space="preserve"> 30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Увеличить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... Уменьшить на ...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68–69.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25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значить увеличить или уменьшить?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примеры, используя знаки «+», «–», «=»; образовывать числа, читать примеры, решать их; получать числа вычитанием 1 из числа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Знакомятся с понятиями «увеличить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...»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«уменьшить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...»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3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="00125A55"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</w:t>
            </w:r>
            <w:r w:rsidR="00801B5B">
              <w:rPr>
                <w:rFonts w:ascii="Times New Roman" w:hAnsi="Times New Roman"/>
                <w:sz w:val="22"/>
                <w:szCs w:val="22"/>
              </w:rPr>
              <w:t xml:space="preserve">ть общие приёмы решения задач: </w:t>
            </w:r>
            <w:r>
              <w:rPr>
                <w:rFonts w:ascii="Times New Roman" w:hAnsi="Times New Roman"/>
                <w:sz w:val="22"/>
                <w:szCs w:val="22"/>
              </w:rPr>
              <w:t>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координировать и принимать различные позиции во взаимодействии (работа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группе)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7"/>
        <w:gridCol w:w="15"/>
        <w:gridCol w:w="527"/>
        <w:gridCol w:w="1606"/>
        <w:gridCol w:w="17"/>
        <w:gridCol w:w="554"/>
        <w:gridCol w:w="17"/>
        <w:gridCol w:w="2524"/>
        <w:gridCol w:w="13"/>
        <w:gridCol w:w="1203"/>
        <w:gridCol w:w="15"/>
        <w:gridCol w:w="2088"/>
        <w:gridCol w:w="3652"/>
        <w:gridCol w:w="1562"/>
      </w:tblGrid>
      <w:tr w:rsidR="00125A55" w:rsidTr="00403B29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403B29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70–71.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26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«ноль»? Как записывается эта цифра?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числа 0. Сравнение  чисел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примеры, используя знаки «+»,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403B29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материала. Сложение с нулём. Вычитание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нуля.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72–73.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27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Уточнить полученные знания по пройденному материалу.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приводить примеры, сравнивать пары чисел, делать выводы, проговаривать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Сложение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вычитание с числом 0. Счёт предметов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и решать примеры на сложение и вычитание с числом 0; считать предметы и сравнивать их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учителем («Что осталось непонятным?»).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создавать модели и схемы для решения задач с числом 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свои затруднения; предлагать помощь и сотрудничество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125A55" w:rsidTr="00403B29">
        <w:trPr>
          <w:trHeight w:val="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B29" w:rsidRDefault="00125A55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знаний по теме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«Числа от 1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до 10 и число 0».</w:t>
            </w:r>
          </w:p>
          <w:p w:rsidR="00403B29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76–77.</w:t>
            </w:r>
          </w:p>
          <w:p w:rsidR="00125A55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27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мы знаем о числах от 1 до 10?</w:t>
            </w:r>
            <w:r w:rsidR="00403B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Цели: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 решать </w:t>
            </w:r>
            <w:r w:rsidR="00403B29">
              <w:rPr>
                <w:rFonts w:ascii="Times New Roman" w:hAnsi="Times New Roman"/>
                <w:sz w:val="22"/>
                <w:szCs w:val="22"/>
              </w:rPr>
              <w:lastRenderedPageBreak/>
              <w:t>и записывать примеры, используя математические знаки; называть состав числа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Математические по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нятия 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предметы 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403B29">
              <w:rPr>
                <w:rFonts w:ascii="Times New Roman" w:hAnsi="Times New Roman"/>
                <w:sz w:val="22"/>
                <w:szCs w:val="22"/>
              </w:rPr>
              <w:lastRenderedPageBreak/>
              <w:t>разным признакам; образовывать числа первого десятка прибавлением 1; записывать и решать примеры на сложение и вычитание с числами от 0 до 10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B29" w:rsidRDefault="00125A55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последовательность действий для </w:t>
            </w:r>
            <w:r w:rsidR="00403B2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 создавать модели и схемы для решения пройденных примеров.</w:t>
            </w:r>
          </w:p>
          <w:p w:rsidR="00125A55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 </w:t>
            </w:r>
            <w:r w:rsidR="00125A55">
              <w:rPr>
                <w:rFonts w:ascii="Times New Roman" w:hAnsi="Times New Roman"/>
                <w:sz w:val="22"/>
                <w:szCs w:val="22"/>
              </w:rPr>
              <w:t>решения математических задач.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Внутренняя позиция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школьника 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на основе положительного отношения </w:t>
            </w:r>
            <w:r w:rsidR="00403B29"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403B29">
        <w:trPr>
          <w:trHeight w:val="195"/>
          <w:jc w:val="center"/>
        </w:trPr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2F3B53" w:rsidRDefault="00125A55" w:rsidP="00125A55">
            <w:pPr>
              <w:pStyle w:val="ParagraphStyle"/>
              <w:rPr>
                <w:rStyle w:val="Normaltext"/>
                <w:lang w:val="x-none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Проверка знаний учащихся.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78.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28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знания учащихся.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Математические понятия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Покажут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свои знания в решении задач  в одно действие на сложение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вычитание (на основе счёта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предметов)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125A55" w:rsidTr="00403B29">
        <w:trPr>
          <w:trHeight w:val="195"/>
          <w:jc w:val="center"/>
        </w:trPr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35–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36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2F3B53" w:rsidRDefault="00125A55" w:rsidP="00125A55">
            <w:pPr>
              <w:pStyle w:val="ParagraphStyle"/>
              <w:rPr>
                <w:rStyle w:val="Normaltext"/>
                <w:lang w:val="x-none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Итоговый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контроль.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28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мы знаем, чему научились?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выявить пробелы в знаниях учащихся; выполнять работу над ошибками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понятия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работать над допущенными ошибками; закрепят полученные знания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осуществлять классификацию по заданным критериям (одинаковые ошибки).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вопросы, обращаться за помощью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11"/>
        <w:gridCol w:w="1608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Числа от 1 до 10. Сложение и вычитание  (48 ч)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вычесть 1. Знаки «+»,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«–», «=».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80–81.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и вычесть один из любого числа?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и записывать примеры, используя математические знаки «+», «–» , «=»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Следующее, предыдущее число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записывать примеры на сложение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вычитание одного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средства; обрабатывать информацию.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ринятие образа «хорошего ученика»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вычесть 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82–83.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и вычесть число 1?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уточнить сведения по прибавлению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вычитанию числа 1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любому числу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«Плюс», «минус», «равно»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(правила записи примеров вида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5 + 1).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строить понятные для партнёра высказывания; строить монологическое высказывание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вычесть число 2.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84–85.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и вычесть число 2?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«Плюс», «минус», «равно»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арифметические действия с числами; пользоваться математическими терминами: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«прибавить», «вычесть», «увеличить», «плюс», «минус»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определять цели, функции участников, способы взаимодействия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Слагаемые. Сумма.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86–87.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такое слагаемое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сумма?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компоненты и результат сложения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термины: «слагаемое», «сумма», «прибавить», «вычесть», «увеличить», «плюс», «минус»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компоненты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сложения при чтении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других людей по исправлению допущенных ошибок.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создава</w:t>
            </w:r>
            <w:r w:rsidR="00801B5B">
              <w:rPr>
                <w:rFonts w:ascii="Times New Roman" w:hAnsi="Times New Roman"/>
                <w:sz w:val="22"/>
                <w:szCs w:val="22"/>
              </w:rPr>
              <w:t xml:space="preserve">ть </w:t>
            </w:r>
            <w:r>
              <w:rPr>
                <w:rFonts w:ascii="Times New Roman" w:hAnsi="Times New Roman"/>
                <w:sz w:val="22"/>
                <w:szCs w:val="22"/>
              </w:rPr>
              <w:t>модели и схемы для решения задач (на сумму чисел).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(условие, вопрос).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88–89.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задача? Из чего она состоит?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иметь представление о задаче, структурных компонентах текстовых задач (условие, вопрос, решение, ответ)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Условие, вопрос,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решение, ответ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проговаривать компоненты сложения; запоминать структуру компонента текстовой задачи, выполнять её решение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преобразовывать практическую задачу в по</w:t>
            </w:r>
            <w:r w:rsidR="00801B5B">
              <w:rPr>
                <w:rFonts w:ascii="Times New Roman" w:hAnsi="Times New Roman"/>
                <w:sz w:val="22"/>
                <w:szCs w:val="22"/>
              </w:rPr>
              <w:t xml:space="preserve">знавательную (от моделирования </w:t>
            </w:r>
            <w:r>
              <w:rPr>
                <w:rFonts w:ascii="Times New Roman" w:hAnsi="Times New Roman"/>
                <w:sz w:val="22"/>
                <w:szCs w:val="22"/>
              </w:rPr>
              <w:t>к тексту задачи).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обрабатывать информацию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определение основной и второстепенной информации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запись); выделять существенные признаки каждого компонента задачи.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сы, обращаться за помощью, координировать и принимать различные позиции во взаимодействии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Внутренняя позиция школьника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 xml:space="preserve"> 42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Сопоставление задач на сложение и вычитание по одному рисунку.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90–91.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 отличаются задачи на сложение и вычитание?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Условие, вопрос,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решение, ответ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after="4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последовательность действий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(алгоритм решения задач).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задач, моделировать.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вычесть число 2. Составление и заучивание таблиц.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92–93.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Р/т, с. 34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таблица сложения 2? Как её легче заучить?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составить таблицы для случаев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 + 2;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 – 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Таблица сложения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навык прибавления и вычитания 2 к любому числу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пределах 10;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приводить примеры на состав числа; составят, заучат таблицу сложения однозначных чисел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рефлексировать способы и условия действий.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Присчитывание и отсчитывание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 2.</w:t>
            </w:r>
          </w:p>
          <w:p w:rsidR="00403B29" w:rsidRDefault="00125A55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с. 94–95. </w:t>
            </w:r>
          </w:p>
          <w:p w:rsidR="00125A55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присчитать 2 или отсчитать 2?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текстовые задачи арифметическим 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способом; упражнять в присчитывании </w:t>
            </w:r>
            <w:r w:rsidR="00403B29">
              <w:rPr>
                <w:rFonts w:ascii="Times New Roman" w:hAnsi="Times New Roman"/>
                <w:sz w:val="22"/>
                <w:szCs w:val="22"/>
              </w:rPr>
              <w:br/>
              <w:t>и отсчитывании по 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Математическая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терминология: 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«прибавить», </w:t>
            </w:r>
            <w:r w:rsidR="00403B29">
              <w:rPr>
                <w:rFonts w:ascii="Times New Roman" w:hAnsi="Times New Roman"/>
                <w:sz w:val="22"/>
                <w:szCs w:val="22"/>
              </w:rPr>
              <w:br/>
              <w:t xml:space="preserve">«вычесть», «увеличить», «плюс», «минус», «слага-емое», </w:t>
            </w:r>
            <w:r w:rsidR="00403B29">
              <w:rPr>
                <w:rFonts w:ascii="Times New Roman" w:hAnsi="Times New Roman"/>
                <w:sz w:val="22"/>
                <w:szCs w:val="22"/>
              </w:rPr>
              <w:br/>
              <w:t>«сумма»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текстовые задачи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арифметическим способом;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считать предметы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выбирать действия в соответствии с поставленной задачей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условиями её реализации.</w:t>
            </w:r>
          </w:p>
          <w:p w:rsidR="00403B29" w:rsidRDefault="00125A55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передачу информации (устным, письменным, цифровым способами).</w:t>
            </w:r>
          </w:p>
          <w:p w:rsidR="00125A55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 w:rsidR="00125A5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тельности</w:t>
            </w:r>
          </w:p>
        </w:tc>
      </w:tr>
      <w:tr w:rsidR="00125A55" w:rsidTr="00403B2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на увеличение (уменьшение) числа на несколько единиц (с од-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ним множеством предметов).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96–97.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значит увеличить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... ,  или уменьшить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… 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обучить решению задач на увеличение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(уменьшение)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Отношения «больше на…», «меньше на…»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действий;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125A55" w:rsidTr="00403B2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Проверка знаний.</w:t>
            </w:r>
          </w:p>
          <w:p w:rsidR="00403B29" w:rsidRDefault="00125A55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="00403B29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r w:rsidR="00403B2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100–101. </w:t>
            </w:r>
          </w:p>
          <w:p w:rsidR="00125A55" w:rsidRDefault="00403B29" w:rsidP="00403B2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мы знаем? Чему научились?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проверить усвоение знаний по пройденной теме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Решение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запись примеров с использованием </w:t>
            </w:r>
            <w:r w:rsidR="00801B5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математических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знаков.</w:t>
            </w:r>
            <w:r w:rsidR="00403B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03B29">
              <w:rPr>
                <w:rFonts w:ascii="Times New Roman" w:hAnsi="Times New Roman"/>
                <w:sz w:val="22"/>
                <w:szCs w:val="22"/>
              </w:rPr>
              <w:t>Текстовые задачи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обобщать и систематизировать знания, выпо</w:t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лнять решение задач арифметичес </w:t>
            </w:r>
            <w:r w:rsidR="00C42327">
              <w:rPr>
                <w:rFonts w:ascii="Times New Roman" w:hAnsi="Times New Roman"/>
                <w:sz w:val="22"/>
                <w:szCs w:val="22"/>
              </w:rPr>
              <w:lastRenderedPageBreak/>
              <w:t>ким способом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C42327" w:rsidRDefault="00125A55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устанавливать </w:t>
            </w:r>
            <w:r w:rsidR="00C42327">
              <w:rPr>
                <w:rFonts w:ascii="Times New Roman" w:hAnsi="Times New Roman"/>
                <w:sz w:val="22"/>
                <w:szCs w:val="22"/>
              </w:rPr>
              <w:lastRenderedPageBreak/>
              <w:t>аналогии</w:t>
            </w:r>
            <w:r w:rsidR="00801B5B">
              <w:rPr>
                <w:rFonts w:ascii="Times New Roman" w:hAnsi="Times New Roman"/>
                <w:sz w:val="22"/>
                <w:szCs w:val="22"/>
              </w:rPr>
              <w:t xml:space="preserve">, причинно-следственные связи; </w:t>
            </w:r>
            <w:r w:rsidR="00C42327">
              <w:rPr>
                <w:rFonts w:ascii="Times New Roman" w:hAnsi="Times New Roman"/>
                <w:sz w:val="22"/>
                <w:szCs w:val="22"/>
              </w:rPr>
              <w:t>строить рассуждения.</w:t>
            </w:r>
          </w:p>
          <w:p w:rsidR="00125A55" w:rsidRDefault="00C42327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вычесть число 3. Приёмы вычислений.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104–105.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прибавить или вычесть три?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приемами сложения и вычитания для случаев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 + 3; </w:t>
            </w:r>
            <w:r>
              <w:rPr>
                <w:rFonts w:ascii="Times New Roman" w:hAnsi="Times New Roman"/>
                <w:sz w:val="22"/>
                <w:szCs w:val="22"/>
              </w:rPr>
              <w:t> – 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Прибавления числа по частям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вычитания на основе знания соответствующего  сложения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выполнять оценку информации (критическая оценка, оценка достоверности).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r w:rsidR="00125A55">
              <w:rPr>
                <w:rFonts w:ascii="Times New Roman" w:hAnsi="Times New Roman"/>
                <w:sz w:val="22"/>
                <w:szCs w:val="22"/>
              </w:rPr>
              <w:t>изученного материала. Решение текстовых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106–107.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прибавлять или вычитать по частям?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отработка способа действия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сложения однозначных чисел. Решение задач.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 чисел от 3 до 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67D">
              <w:rPr>
                <w:rFonts w:ascii="Times New Roman" w:hAnsi="Times New Roman"/>
                <w:sz w:val="20"/>
                <w:szCs w:val="22"/>
              </w:rPr>
              <w:t xml:space="preserve">выполнять вычисления вида </w:t>
            </w:r>
            <w:r w:rsidRPr="009A367D">
              <w:rPr>
                <w:rFonts w:ascii="Times New Roman" w:hAnsi="Times New Roman"/>
                <w:sz w:val="20"/>
                <w:szCs w:val="22"/>
              </w:rPr>
              <w:t xml:space="preserve"> + 3, </w:t>
            </w:r>
            <w:r w:rsidRPr="009A367D">
              <w:rPr>
                <w:rFonts w:ascii="Times New Roman" w:hAnsi="Times New Roman"/>
                <w:sz w:val="20"/>
                <w:szCs w:val="22"/>
              </w:rPr>
              <w:t xml:space="preserve"> – 3; читать примеры, используя математические термины; записывать примеры;выполнять решение задач арифметическим способом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ринятие образа «хорошего ученика»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теме «При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бавить и вычесть 3». Решение текстовых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108–109.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решить текстовую задачу?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Таблица сложения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однозначных чисел. Решение задач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навыки при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бавления  и вычитания 3 к любому числу в пределах 10;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выполнять решение задач арифметическим способом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вычесть число 3. Составление и заучивание таблицы.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110–111.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мы знаем? Чему на</w:t>
            </w:r>
            <w:r w:rsidR="00125A55">
              <w:rPr>
                <w:rFonts w:ascii="Times New Roman" w:hAnsi="Times New Roman"/>
                <w:sz w:val="22"/>
                <w:szCs w:val="22"/>
              </w:rPr>
              <w:t>учились?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="00801B5B">
              <w:rPr>
                <w:rFonts w:ascii="Times New Roman" w:hAnsi="Times New Roman"/>
                <w:sz w:val="22"/>
                <w:szCs w:val="22"/>
              </w:rPr>
              <w:t xml:space="preserve"> проверить усво</w:t>
            </w:r>
            <w:r>
              <w:rPr>
                <w:rFonts w:ascii="Times New Roman" w:hAnsi="Times New Roman"/>
                <w:sz w:val="22"/>
                <w:szCs w:val="22"/>
              </w:rPr>
              <w:t>ение таблицы прибавления и вычитания трёх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Таблица сложения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вычитания числа 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навыки прибавления  и вычитания 3 к любому числу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пределах 10; читать примеры, используя математические термины; записывать примеры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позицию, слушать собеседника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826DD7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D7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826DD7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Сложение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соответствующие случаи состава чисел.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с. 112–113.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названия компонентов и результат действия?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Последовательность натуральных чисел от 2 до 10. Название компонентов и </w:t>
            </w:r>
            <w:r w:rsidRPr="009A367D">
              <w:rPr>
                <w:rFonts w:ascii="Times New Roman" w:hAnsi="Times New Roman"/>
                <w:sz w:val="20"/>
                <w:szCs w:val="22"/>
              </w:rPr>
              <w:t>результата действия сложения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125A55" w:rsidRPr="009A367D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67D">
              <w:rPr>
                <w:rFonts w:ascii="Times New Roman" w:hAnsi="Times New Roman"/>
                <w:sz w:val="20"/>
                <w:szCs w:val="22"/>
              </w:rPr>
              <w:t>определять общую цель и пути ее достижения;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A367D">
              <w:rPr>
                <w:rFonts w:ascii="Times New Roman" w:hAnsi="Times New Roman"/>
                <w:sz w:val="20"/>
                <w:szCs w:val="22"/>
              </w:rPr>
              <w:t>осуществлять взаимный контроль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114–115.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решить задачу арифметическим способом?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арифметическим способом; выделять условие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вопрос текстовой задачи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термины: «задача», «условие», «решение», «вопрос», «ответ»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аналогии, причинно-следственные связи.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 по теме «Прибавить и вычесть число 3».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116–117.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и вычесть число 3?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Арифметические 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числами. Таблица сложения однозначных чисел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решать текстовые задачи арифметическим способом; выполнять вычисления вида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 + 3, </w:t>
            </w:r>
            <w:r>
              <w:rPr>
                <w:rFonts w:ascii="Times New Roman" w:hAnsi="Times New Roman"/>
                <w:sz w:val="22"/>
                <w:szCs w:val="22"/>
              </w:rPr>
              <w:t> – 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задач; анализировать информацию.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материала.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120–121.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44–45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мы знаем? Чему научились?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вспомнить таблицу сложения однозначных чисел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Последовательность натуральных чисел от 2 до 10.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Название</w:t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компонентов и результата действия сложения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42327" w:rsidRDefault="00125A55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анализировать информацию, передавать ее (уст</w:t>
            </w:r>
            <w:r w:rsidR="00C42327">
              <w:rPr>
                <w:rFonts w:ascii="Times New Roman" w:hAnsi="Times New Roman"/>
                <w:sz w:val="22"/>
                <w:szCs w:val="22"/>
              </w:rPr>
              <w:t>-</w:t>
            </w:r>
            <w:r w:rsidR="00C42327">
              <w:rPr>
                <w:rFonts w:ascii="Times New Roman" w:hAnsi="Times New Roman"/>
                <w:sz w:val="22"/>
                <w:szCs w:val="22"/>
              </w:rPr>
              <w:br/>
              <w:t xml:space="preserve">ным, письменным, цифровым спо </w:t>
            </w:r>
            <w:r w:rsidR="00C42327">
              <w:rPr>
                <w:rFonts w:ascii="Times New Roman" w:hAnsi="Times New Roman"/>
                <w:sz w:val="22"/>
                <w:szCs w:val="22"/>
              </w:rPr>
              <w:lastRenderedPageBreak/>
              <w:t>собами).</w:t>
            </w:r>
          </w:p>
          <w:p w:rsidR="00125A55" w:rsidRDefault="00C42327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7E59FC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 w:rsidR="00C42327" w:rsidRPr="007E59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59FC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Проверка знаний.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122–123.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46–47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и вычесть число 3?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Теоретический материал по теме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слушать, запоминать, записывать  структуру текстовой задачи; выполнять её решение арифметическим способом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ошибками. Обобщение.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124–125.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правильно работать над ошибками по этой теме?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работу над ошибками; проверить знания приема прибавления и вычитания числа 3, умения решать задачи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Весь теоретический материал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пройденной теме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усвоенный материал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задач; обрабатывать информацию.</w:t>
            </w:r>
          </w:p>
          <w:p w:rsidR="00125A55" w:rsidRDefault="00125A55" w:rsidP="00125A55">
            <w:pPr>
              <w:pStyle w:val="ParagraphStyle"/>
              <w:spacing w:after="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осуществлять взаимный контроль; оказывать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 Прибавить и вычесть 1, 2, 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4–5 (ч. 2).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 (ч. 2)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прибавлять и вычитать числа 1, 2, 3?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уточнить, обобщить и закрепить полученные знания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Арифметические 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числами. Решение текстовых задач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арифметические 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числами, решать текстовые задачи арифметическим способом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на увеличение числа на несколько единиц (с двумя множествами предметов).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6. Р/т, с. 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несколько множеств предметов?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увеличение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«Увеличить на…», «уменьшить на…»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припоминать состав чисел от 2 до 10; приводить примеры; читать, используя математические термины; записывать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тетрадь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преобразовывать практическую задачу в познавательную; составлять план и последовательность действий.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создавать и преобразовывать модели и схемы для решения задач; моделировать.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after="4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определять цели, функции участников, способы взаимодействия; </w:t>
            </w:r>
            <w:r>
              <w:rPr>
                <w:rFonts w:ascii="Times New Roman" w:hAnsi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053719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3719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уменьшение числа на несколько единиц.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с. 7.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правильно прибавить и вычесть число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уменьшение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Математическая терминология: «прибавить»,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«вычесть», </w:t>
            </w:r>
            <w:r w:rsidR="00C4232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«увели чить», «плюс», «минус», «слагаемое», </w:t>
            </w:r>
            <w:r w:rsidR="00C42327">
              <w:rPr>
                <w:rFonts w:ascii="Times New Roman" w:hAnsi="Times New Roman"/>
                <w:sz w:val="22"/>
                <w:szCs w:val="22"/>
              </w:rPr>
              <w:br/>
              <w:t>«сумма»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слушать, запоминать, решать задачи арифметическим способом;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читать, используя математические термины; проговари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вать </w:t>
            </w:r>
            <w:r w:rsidR="00C42327">
              <w:rPr>
                <w:rFonts w:ascii="Times New Roman" w:hAnsi="Times New Roman"/>
                <w:sz w:val="22"/>
                <w:szCs w:val="22"/>
              </w:rPr>
              <w:t>компоненты сложения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связи; строить рассуждения.</w:t>
            </w:r>
          </w:p>
          <w:p w:rsidR="00125A55" w:rsidRDefault="00125A55" w:rsidP="00125A55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42327">
              <w:rPr>
                <w:rFonts w:ascii="Times New Roman" w:hAnsi="Times New Roman"/>
                <w:sz w:val="22"/>
                <w:szCs w:val="22"/>
              </w:rPr>
              <w:t>ставить вопро</w:t>
            </w:r>
            <w:r w:rsidR="00C42327">
              <w:rPr>
                <w:rFonts w:ascii="Times New Roman" w:hAnsi="Times New Roman"/>
                <w:sz w:val="22"/>
                <w:szCs w:val="22"/>
              </w:rPr>
              <w:lastRenderedPageBreak/>
              <w:t>сы, обращаться за помощью к учителю или партнёру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вычесть 4. Приёмы вычислений.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8. Р/т, с. 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и вычесть 4?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прибавлять и вычитать число 4; пользоваться математическими терминами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Математическая терминология: «прибавить»,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«вычесть», «увеличить», «плюс», «минус», «слагаемое»,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«сумма»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решение задач арифметическим способом; решать примеры; считать, прибавляя и вычитая число 4 по частям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деятельности;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аналогии.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с. 9.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5–6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представить ситуацию, описанную в задаче?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решать текстовые задачи арифметическим способом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Отношения «больше на …», «меньше на …»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на разностное сравнение чисел.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разностное сравнение?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Сравнение чисел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опорой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текстовые задачи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выделять и формулировать то, что уже усвоено и что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школьника на основе 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с. 10.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разностное сравнение арифметическим способом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порядок следования чисел при счёте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арифметическим способом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еще нужно усвоить, определять качество и уровень усвоения.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аналогии; строить рассуждения.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11.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сравнить число с опорой на порядок следования чисел при счёте?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задачи; выделять условие и вопрос в задаче; сравнивать пары чисел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Сравнение числа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вычесть 4.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Сопоставление и заучивание таблицы.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с. 12.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Р/т, с. 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составить таблицу сложения и вычитания четырёх?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составить таблицу сложения и вычитания числа 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C42327" w:rsidRDefault="00125A55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контролировать и оценивать процесс и результат дея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тельности, </w:t>
            </w:r>
            <w:r>
              <w:rPr>
                <w:rFonts w:ascii="Times New Roman" w:hAnsi="Times New Roman"/>
                <w:sz w:val="22"/>
                <w:szCs w:val="22"/>
              </w:rPr>
              <w:t>оценивать информацию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42327">
              <w:rPr>
                <w:rFonts w:ascii="Times New Roman" w:hAnsi="Times New Roman"/>
                <w:sz w:val="22"/>
                <w:szCs w:val="22"/>
              </w:rPr>
              <w:t>(критическая оценка, оценка достоверности).</w:t>
            </w:r>
          </w:p>
          <w:p w:rsidR="00125A55" w:rsidRDefault="00C42327" w:rsidP="00C42327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Решение задач. Закрепление пройденного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материала.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с. 13.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по частям прибавить и вычесть четыре?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арифметические действия с числами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вычитать на 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создавать и преобразовывать модели и схемы для решения задач;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контролировать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оценивать процесс и результат деятельности.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Перестановка слагаемых.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с. 14.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поменять слагаемые местами?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вывести правило перестановки слагаемых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строить понятные для партнёра высказывания;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строить монологическое высказывание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9A367D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 w:rsidRPr="0005371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9A367D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Перестановка слагаемых </w:t>
            </w:r>
          </w:p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её применение для случаев </w:t>
            </w:r>
            <w:r w:rsidR="00125A55">
              <w:rPr>
                <w:rFonts w:ascii="Times New Roman" w:hAnsi="Times New Roman"/>
                <w:sz w:val="22"/>
                <w:szCs w:val="22"/>
              </w:rPr>
              <w:t>прибавления 5, 6, 7, 8, 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с. 15.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изменится при перестановке слагаемых?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прием перестановки слагаемых при сложении вида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 + 5,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 + 6,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 + 7,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 + 8, </w:t>
            </w:r>
            <w:r>
              <w:rPr>
                <w:rFonts w:ascii="Times New Roman" w:hAnsi="Times New Roman"/>
                <w:sz w:val="22"/>
                <w:szCs w:val="22"/>
              </w:rPr>
              <w:t> + 9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Переместительное свойство сложения. Группировка слагаемых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пользоваться переместительным</w:t>
            </w:r>
            <w:r w:rsidR="00801B5B">
              <w:rPr>
                <w:rFonts w:ascii="Times New Roman" w:hAnsi="Times New Roman"/>
                <w:sz w:val="22"/>
                <w:szCs w:val="22"/>
              </w:rPr>
              <w:t xml:space="preserve"> свойством сложения; приводить </w:t>
            </w:r>
            <w:r>
              <w:rPr>
                <w:rFonts w:ascii="Times New Roman" w:hAnsi="Times New Roman"/>
                <w:sz w:val="22"/>
                <w:szCs w:val="22"/>
              </w:rPr>
              <w:t>примеры;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повторят состав чисел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125A55" w:rsidRDefault="00125A55" w:rsidP="00125A55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деятельности;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аналогии.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определять цели, функции участников, способы взаимодействия; </w:t>
            </w:r>
            <w:r>
              <w:rPr>
                <w:rFonts w:ascii="Times New Roman" w:hAnsi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Составление таблицы вычитания и сложения 5, 6, 7, 8, 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с. 16.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составить таблицу сложения чисел 5, 6, 7, 8, 9?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составить таблицу сложения для случаев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 + 5,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 + 6,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 + 7,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 + 8, </w:t>
            </w:r>
            <w:r>
              <w:rPr>
                <w:rFonts w:ascii="Times New Roman" w:hAnsi="Times New Roman"/>
                <w:sz w:val="22"/>
                <w:szCs w:val="22"/>
              </w:rPr>
              <w:t> + 9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Сложение и вычитание чисел, использование соответствующих терминов. Приёмы вычислений: прибавление числа 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Составят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таблицу сложения для </w:t>
            </w:r>
            <w:r>
              <w:rPr>
                <w:rFonts w:ascii="Times New Roman" w:hAnsi="Times New Roman"/>
                <w:sz w:val="22"/>
                <w:szCs w:val="22"/>
              </w:rPr>
              <w:t> + 5, 6, 7, 8, 9;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преобразовывать практическую задачу в познавательную; ставить новые учебные задачи в сотрудничестве с учителем.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аналогии, причинно-следственные связи; собирать информацию.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пройденного </w:t>
            </w:r>
            <w:r w:rsidR="00125A55">
              <w:rPr>
                <w:rFonts w:ascii="Times New Roman" w:hAnsi="Times New Roman"/>
                <w:sz w:val="22"/>
                <w:szCs w:val="22"/>
              </w:rPr>
              <w:t xml:space="preserve">материала.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Состав чисел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пределах 10.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с. 17.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пользоваться знанием состава чисел?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повторить состав чисел, приемы сложения и вычитания; решать задачи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Последовательность натуральных чисел от 1 до 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навык прибавления и вычитания 1, 2 и 3 к любому числу в пределах 10, вести счёт чисел на уменьшение, увеличение, выполнять арифметические действия с числами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интерпретировать информацию;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рефлексировать способы и условия действий.</w:t>
            </w:r>
          </w:p>
          <w:p w:rsidR="00125A55" w:rsidRDefault="00125A55" w:rsidP="00125A55">
            <w:pPr>
              <w:pStyle w:val="ParagraphStyle"/>
              <w:spacing w:after="15"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осуществлять взаимный контроль,  адекватно оценивать собственное поведение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Состав числа 10. Решение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18–19.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определить вид задачи?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Последовательность натуральных чисел от 1 до 10. Виды задач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навык прибавления и вычитания 1, 2, и 3 к любому числу в пределах 10, выполнять арифметические действия с числами;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повторят  состав  чисел до 10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предвосхищать результат,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125A55" w:rsidRDefault="00125A55" w:rsidP="00125A55">
            <w:pPr>
              <w:pStyle w:val="ParagraphStyle"/>
              <w:spacing w:after="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 изученного материала. Проверка знаний.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мы знаем? Чему научились?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выявить знания учащихся по пройденной теме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 чисел до 10, ведение счёта чисел на уменьшение, увеличение; выполнят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применять установленные правила в планировании способа решения;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22–23.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арифметические действия с числами; решат задачи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задач; использовать знаково-символические средства.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Связь между суммой и слагаемыми.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24–25.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связь между суммой и слагаемыми?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взаимосвязью между сложением и вычитанием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Названия  компонентов и результата действия сложения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компоненты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аналогии;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Связь между суммой и слагаемыми.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26–27.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связь между суммой и слагаемыми?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компоненты и результат действия сложения; вычитать на основе знаний соответствующих случаев сложения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сложения и вычитания однозначных чисел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28.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решать задачи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взаимосвязь суммы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слагаемых?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нахождение неизвестного слагаемого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речь для регуляции своего действия,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самостоятельно выделять и формулировать познавательную цель,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F81F8B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F8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Уменьшаемое, вычитаемое, разность.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29.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уменьшаемое, вычитаемое, разность?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этих терминов при чтении записей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проговаривать математические  термины; записывать примеры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чисел 6, 7. Состав чисел 6, 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30.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из чисел 6 и 7 вычесть однозначное число? Из каких чисел состоят 6 и 7?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Вычитание числа по частям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припоминать состав чисел 6, 7; приводить свои примеры и решать их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задач; обрабатывать информацию.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after="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оказывать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сотрудничестве взаимопомощь,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для решения коммуникативных и познавательных задач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чисел 6, 7. Связь сложения и вычитания.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31.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Какая связь при сложении и вычитании у чисел 6 и 7?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Математические термины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проговаривать названия компонентов при сложении и вычитании; записывать под диктовку примеры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действий, различать способ и результат действия.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вопросы,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оказывать в сотрудничестве взаимопомощь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чисел 8, 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32.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из чисел 8 и 9 вычесть однозначное число? Из каких чисел состоят 8 и 9?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вычитать из чисел 8 и 9 однозначное число; состав чисел 8 и 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Вычитание числа по частям.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примеры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8, 9; пользоваться переместительным свойством сложения;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называть компоненты при вычитании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AF6F7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F7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чисел 8, 9. Решение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33.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Какая связь при сложении и вычитании у чисел 8 и 9?</w:t>
            </w:r>
          </w:p>
          <w:p w:rsidR="00125A55" w:rsidRDefault="00125A55" w:rsidP="00125A55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вычисления вида 8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, 9 – </w:t>
            </w:r>
            <w:r>
              <w:rPr>
                <w:rFonts w:ascii="Times New Roman" w:hAnsi="Times New Roman"/>
                <w:sz w:val="22"/>
                <w:szCs w:val="22"/>
              </w:rPr>
              <w:t>, применяя знания состава чисел 8 и 9, знания о связи суммы и слагаемых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навыка прибавления и вычитания 1, 2, 3 к любому числу в пределах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проговаривать математические  термины; записывать, приводить примеры; анализировать; рассуждать при решении задач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предвосхищать результат.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формулировать свои затруднения; предлагать по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мощь и сотрудничество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br w:type="page"/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числа 10.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34.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из числа 10 вычесть однозначное число?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каких чисел состоит число 10?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вычисления вида 10 – </w:t>
            </w:r>
            <w:r>
              <w:rPr>
                <w:rFonts w:ascii="Times New Roman" w:hAnsi="Times New Roman"/>
                <w:sz w:val="22"/>
                <w:szCs w:val="22"/>
              </w:rPr>
              <w:t>, применяя знания состава числа 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Вычитание числа по частям.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учителем.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устанавливать причинно-следственные связи; 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строить рассуждение.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 материала.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35.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пользоваться знанием состава чисел?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Вычитание на основе знания соответствующих случаев сложения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 чисел до 10;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выполнят арифметические действия с числами; решат задачи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последовательность действий,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установленные правила в контроле способа решения.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устанавливать аналогии,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 создавать алгоритмы деятельности.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строить монологическое высказывание, оказывать 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Килограмм.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36–37.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килограмм?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взвешивать предметы с точностью до килограмма; сравнивать предметы по массе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Зависимость между величинами. Понятие «килограмм» – единица измерения массы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Запомнят </w:t>
            </w:r>
            <w:r>
              <w:rPr>
                <w:rFonts w:ascii="Times New Roman" w:hAnsi="Times New Roman"/>
                <w:sz w:val="22"/>
                <w:szCs w:val="22"/>
              </w:rPr>
              <w:t>единицу массы в кг; научатся решать и записывать задачи, рассуждать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преобразовывать практическую задачу в познавательную; осуществлять итоговый и пошаговый контроль по результату.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анализировать информацию, ориентироваться в разнообразии способов решения задач.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after="15"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собственное мнение и позицию;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C42327">
        <w:trPr>
          <w:trHeight w:val="52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определять общую цель и пути ее достижения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C42327">
        <w:trPr>
          <w:trHeight w:val="6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2D1DB0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DB0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Литр.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38.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литр?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Единицы измерения вместимостей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Запомнят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единицу вместимости: литр.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решать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записывать задачи, рассуждать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последовательность действий,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предвосхищать результат.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аналогии, использовать знаково-символические средства.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C42327">
        <w:trPr>
          <w:trHeight w:val="198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88716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16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DF7CAE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Контрольная работа по теме «Сложение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вычитание чисел первого десятка».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39–41, 44.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знания по пройденной теме.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оценивать работу и ее результат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соответствующих терминов, отношения «больше на…», «меньше на…»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 чисел до 10.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Выполнят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арифметические действия с числами. Решат и запишут задачи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оценивать информацию.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осуществлять взаимный контроль, адекватно оценивать собственное поведение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125A55" w:rsidTr="00C42327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C4232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Числа от 11 до 20. Нумерация (16 ч)</w:t>
            </w:r>
          </w:p>
        </w:tc>
      </w:tr>
      <w:tr w:rsidR="00125A55" w:rsidTr="00C42327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27" w:rsidRDefault="00125A55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 и по-следователь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ность чисел </w:t>
            </w:r>
            <w:r w:rsidR="00C42327">
              <w:rPr>
                <w:rFonts w:ascii="Times New Roman" w:hAnsi="Times New Roman"/>
                <w:sz w:val="22"/>
                <w:szCs w:val="22"/>
              </w:rPr>
              <w:t>от 10 до 20.</w:t>
            </w:r>
          </w:p>
          <w:p w:rsidR="00C42327" w:rsidRDefault="00C42327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46–47.</w:t>
            </w:r>
          </w:p>
          <w:p w:rsidR="00125A55" w:rsidRDefault="00C42327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27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называются и образовываются числа второ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го десятка?</w:t>
            </w:r>
          </w:p>
          <w:p w:rsidR="00125A55" w:rsidRDefault="00C42327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числа, опираясь на порядок следования при счете; называть последовательность чисел от 10 до 20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Названия, последова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тельность</w:t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натуральных чисел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</w:t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числа, опираясь </w:t>
            </w:r>
            <w:r w:rsidR="00C42327">
              <w:rPr>
                <w:rFonts w:ascii="Times New Roman" w:hAnsi="Times New Roman"/>
                <w:sz w:val="22"/>
                <w:szCs w:val="22"/>
              </w:rPr>
              <w:lastRenderedPageBreak/>
              <w:t>на порядок следования при счёте; проговаривать последовательность чисел от 10 до 20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предвидеть возможности получения конкретног</w:t>
            </w:r>
            <w:r w:rsidR="00C42327">
              <w:rPr>
                <w:rFonts w:ascii="Times New Roman" w:hAnsi="Times New Roman"/>
                <w:color w:val="000000"/>
                <w:sz w:val="22"/>
                <w:szCs w:val="22"/>
              </w:rPr>
              <w:t>о ре</w:t>
            </w:r>
            <w:r w:rsidR="00C423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зультата при решении задачи</w:t>
            </w:r>
          </w:p>
          <w:p w:rsidR="00C42327" w:rsidRDefault="00C42327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обработка информации, установление аналогий.</w:t>
            </w:r>
          </w:p>
          <w:p w:rsidR="00C42327" w:rsidRDefault="00C42327" w:rsidP="00C42327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</w:rPr>
              <w:lastRenderedPageBreak/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ринятие образа «хороше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го ученика»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Название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чисел от 10 до 20.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48–49.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23–24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называются и образовываются числа второго десятка?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Названия, последовательность натуральных чисел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числа, опираясь на порядок следования при счёте, выполнять арифметические 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числами; решать задачи; записывать; проговаривать последовательность чисел от 10 до 20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средства, классифицировать по заданным критериям.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формулировать свои затруднения, осуществлять взаимный контроль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Самооценка на основе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 чисел из одного десятка и не-скольких единиц.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50.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образовать число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десятков и единиц?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воспроизводить последовательность чисел от 1 до 20; образовывать двузначные числа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Названия, последовательность натуральных чисел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от 10 до 20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воспроизводить последовательность чисел от 1 до 20 в порядке возрастания и убывания; называть предыдущее и последующее числа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Самооценка на основе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Дециметр.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51. Р/т, с. 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дециметр?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единицей длины дециметром, соотносить де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циметр и сантиметр; переводить одни единицы длины в другие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Понятие дециметра как новой единицы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измерения длины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устанавливать соотношения между единицами длины (см, дм);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применять знания нумерации при решении примеров вида 15 + 1, 16 – 1, 10 + 5, 12 – 10, 12 – 2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вносить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 его результата.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рассуждать, моделировать способ действия.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Самооценка на основе критериев успешности учебной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 xml:space="preserve"> 89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Образование чисел из </w:t>
            </w:r>
            <w:r w:rsidR="00801B5B">
              <w:rPr>
                <w:rFonts w:ascii="Times New Roman" w:hAnsi="Times New Roman"/>
                <w:sz w:val="22"/>
                <w:szCs w:val="22"/>
              </w:rPr>
              <w:t>одного десятка и не</w:t>
            </w:r>
            <w:r>
              <w:rPr>
                <w:rFonts w:ascii="Times New Roman" w:hAnsi="Times New Roman"/>
                <w:sz w:val="22"/>
                <w:szCs w:val="22"/>
              </w:rPr>
              <w:t>скольких единиц.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52.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образовать число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десятков и единиц?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образовывать числа из одного десятка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нескольких единиц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Названия, последовательность натуральных чисел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от 10 до 20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учителем.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оказывать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D95C27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C27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Чтение и запись чисел.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53.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назвать и записать цифрами натуральные числа от 10 до 20?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решения задачи арифметическим способом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Одиннадцать, двенадцать, тринадцать, четырнадцать, пятнадцать, шестнадцать семнадцать,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восемнадцать, девятнадцать, двадцать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Случаи сложения и вычитания, основанные на знании нумерации чисел.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56–57.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применить свои знания нумерации чисел?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Порядок следования чисел при счёте, сравнение числа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изучению таблицы сложения в пределах 20.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57.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29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значит разряды двузначных чисел?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задачи; выполнять вычисления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Сложение и вычитание без перехода через десяток; разряды двузначных чисел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воспроизводить последовательность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Учебник, с. 58.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Р/т, с. 30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мы знаем? Чему научились?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Сложение и вычитание без перехода через десяток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воспроизводить последовательность чисел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1 до 20 в порядке убывания и возрастания, применять термины «однозначное чис-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предвидеть уровень усвоения знаний, его временных характеристик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контролировать и оценивать процесс и результат деятельности,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классифицировать по заданным критериям.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формулиро-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Принятие образа «хорошего ученика»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ло» и «двузначное число»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вать свои затруднения; предлагать помощь и сотрудничество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Контрольная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знания по теме.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знания и способы действий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измененных условиях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Сложение и вычитание без перехода через десяток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знания и способы действий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измененных условиях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 создавать алгоритмы деятельности при решении проблем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975086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086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59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правильно работать над ошибками?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допущенные ошибки; выполнять работу над ошибками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Сложение и вычитание. Текстовая задача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работать над ошибками; анализировать их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оценивать информацию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критическая оценка, оценка достоверности).</w:t>
            </w:r>
          </w:p>
          <w:p w:rsidR="00125A55" w:rsidRDefault="00125A55" w:rsidP="00125A55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общую цель и пути ее достижения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6B2C86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C86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Повторение. Подготовка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введению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задач в два действия.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60.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каких частей состоит задача?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Условие, вопрос, решение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ответ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61.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решить текстовую задачу арифметическим способом с опорой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краткую запись?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текстовую задачу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решения задач в два действия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выделять структурные части текстовой задачи; выполнять её решение арифметическим способом; составлять краткую запись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различать способ и результат действия.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Ознакомление с задачей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 два действия.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62.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решить задачу в два действия?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два действия; записывать условия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решения задач в два действия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выделять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структурные части текстовой задачи, выполнять её решение арифметическим способом; составлять краткую запись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вносить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задач в два действия.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63.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правильно составить схему к задаче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два действия и записать краткое условие?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два действия арифметическим способом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Структура задачи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решение задачи арифметическим способом; составлять краткую запись; слушать, запоминать, записывать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"/>
        <w:gridCol w:w="472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Контрольная  работа по теме «Числа от 11 до 20»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узнали, чему научились?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проверить знания учащихся по пройденной теме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Нумерация чисел второго десятка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Покажут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решении простых задач, в построении ломаной линии, в решении примеров без перехода через десяток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ученика», самостоятельность и личная ответственность за свои поступки</w:t>
            </w:r>
          </w:p>
        </w:tc>
      </w:tr>
      <w:tr w:rsidR="00125A55" w:rsidTr="00125A55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Сложение и вычитание (22 ч)</w:t>
            </w:r>
          </w:p>
        </w:tc>
      </w:tr>
      <w:tr w:rsidR="00125A55" w:rsidTr="00125A55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0202BB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2BB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Общий приём сложения одно</w:t>
            </w:r>
            <w:r w:rsidR="00125A55">
              <w:rPr>
                <w:rFonts w:ascii="Times New Roman" w:hAnsi="Times New Roman"/>
                <w:sz w:val="22"/>
                <w:szCs w:val="22"/>
              </w:rPr>
              <w:t>значных чисел с переходом через десяток.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64–65.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прибавить число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моделировать прием выполнения действия сложения с переходом через десяток, используя предметы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Сложение с переходом через десяток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читать, решать и записывать примеры; припоминать состав чисел; приводить примеры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125A55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F32ED2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ED2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 + 2, </w:t>
            </w:r>
            <w:r>
              <w:rPr>
                <w:rFonts w:ascii="Times New Roman" w:hAnsi="Times New Roman"/>
                <w:sz w:val="22"/>
                <w:szCs w:val="22"/>
              </w:rPr>
              <w:t> + 3.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66.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числа 2 и 3?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сложение чисел с переходом через десяток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изученные приёмы вычислений при сложении однозначных чисел, сумма которых больше, чем 10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 создавать алгоритмы деятельности при решении проблем.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свои затруднения, оказывать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Сложение вида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 + 4.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Учебник, с. 67.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Р/т, с. 35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Как прибавить с переходом через десяток число  4?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числа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Математические термины при чтении чисел в пределах 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запоминать состав чисел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осуществлять итоговый и пошаговый контроль по результату.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Принятие образа «хорошего ученика»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/>
                <w:sz w:val="22"/>
                <w:szCs w:val="22"/>
              </w:rPr>
              <w:t> + 5.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68.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число 5?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выполнять сложение чисел с переходом через десяток; решать задачи в два действия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запоминать состав чисел с переходом через десяток; сравнивать, читать, используя математические термины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предвосхищать результат,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осуществлять констатирующий и прогнозирующий контроль по результату и по способу действия.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/>
                <w:sz w:val="22"/>
                <w:szCs w:val="22"/>
              </w:rPr>
              <w:t> + 6.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с. 69.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число 6?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сложение чисел с переходом через десяток; применять знания состава чисел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запоминать состав чисел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обрабатывать информацию, устанавливать аналогии.</w:t>
            </w:r>
          </w:p>
          <w:p w:rsidR="00125A55" w:rsidRDefault="00125A55" w:rsidP="00125A55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Самооценка на основе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0202BB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2BB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/>
                <w:sz w:val="22"/>
                <w:szCs w:val="22"/>
              </w:rPr>
              <w:t> + 7.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70.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число 7?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прибавлять число 7 с переходом через десяток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запоминать состав чисел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его результата.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установление причинно-следственных связей; построение рассуждения.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осуществлять взаимный контроль, адекватно оценивать собственное поведение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 + 8, </w:t>
            </w:r>
            <w:r>
              <w:rPr>
                <w:rFonts w:ascii="Times New Roman" w:hAnsi="Times New Roman"/>
                <w:sz w:val="22"/>
                <w:szCs w:val="22"/>
              </w:rPr>
              <w:t> + 9.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71.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прибавить с переходом через десяток числа 8 и 9?</w:t>
            </w:r>
          </w:p>
          <w:p w:rsidR="00125A55" w:rsidRDefault="00125A55" w:rsidP="00125A55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прибавлять числа 8, 9 с переходом через десяток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запоминать состав чисел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слушать собеседника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сложения.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72.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Р/т, с. 38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составить таблицу сложения 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составить таблицу сложения с переходом через десяток; решать задачи в два действия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изученные приёмы вычислений при сложении и вычитании чисел второго десятка; решать текстовые задачи арифметическим способом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действий; преобразовывать практическую задачу в познавательную.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средства, обрабатывать информацию.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аргументировать свою позицию и координиро-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Самооценка на основе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F37330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330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текстовых задач, числовых выражений.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73.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решать новую задачу?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новых условиях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Решение задач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два действия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материала.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с. 76–77.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39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узнали, чему научились?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выявить недочёты; систематизировать знания; закрепить материал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Представлять числа в пределах 20 в виде суммы десятка и отдельных единиц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делать выводы, систематизировать знания; закрепят знания таблицы на сложение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знаний.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78–79.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проверить знания?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проверить знания нумерации чисел второго десятка, решения простых арифметических задач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Покажут свои знания по изученной теме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рефлексировать способы и условия действий.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осуществлять взаимный контроль, определять общую цель и пути ее достижения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481"/>
        <w:gridCol w:w="1639"/>
        <w:gridCol w:w="585"/>
        <w:gridCol w:w="2570"/>
        <w:gridCol w:w="1202"/>
        <w:gridCol w:w="2073"/>
        <w:gridCol w:w="3650"/>
        <w:gridCol w:w="1578"/>
      </w:tblGrid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Приёмы вычитания с переходом через десяток.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80–81.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вычесть число 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моделировать приемы выполнения действия вычитания с переходом через десяток, используя предметы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вычитать число по частям; вспомнят таблицу сложения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связь чисел при сложении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вносить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ориентироваться в разнообразии способов решения задач,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рефлексировать способы и условия действий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вида 11 – </w:t>
            </w:r>
            <w:r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82.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из 11 вычесть однозначное число 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вычитать из числа 11 однозначное число с переходом через десяток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вида  12 – </w:t>
            </w:r>
            <w:r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83.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из 12 вычесть однозначное число 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вычитать из числа 12 однозначное число с переходом через десяток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рассуждать; вспомнят приём вычитания по частям; решат задачи, проговаривая пошаговые дей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ствия, используя новый приём вычислений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выбирать наиболее эффективные способы решения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определять цели, функции участников, способы взаимодействия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 xml:space="preserve"> 115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вида 13 – </w:t>
            </w:r>
            <w:r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84.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из 13 вычесть однозначное число 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вычитать из числа 13 однозначное число с переходом через десяток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рассуждать; вспомнят приём вычитания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аналогии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передавать информацию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(устным, письменным, цифровым способами).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строить монологическое высказывание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 w:rsidR="00125A55">
              <w:rPr>
                <w:rFonts w:ascii="Times New Roman" w:hAnsi="Times New Roman"/>
                <w:sz w:val="22"/>
                <w:szCs w:val="22"/>
              </w:rPr>
              <w:t xml:space="preserve">вида 14 – </w:t>
            </w:r>
            <w:r w:rsidR="00125A55"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85.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из 14 </w:t>
            </w:r>
            <w:r w:rsidR="00125A55">
              <w:rPr>
                <w:rFonts w:ascii="Times New Roman" w:hAnsi="Times New Roman"/>
                <w:sz w:val="22"/>
                <w:szCs w:val="22"/>
              </w:rPr>
              <w:t>вычесть однозначное число 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вычитать из числа 14 однозначное число с переходом через десяток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рассуждать; вспомнят приём вычитания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Pr="006D5AF1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AF1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</w:t>
            </w:r>
            <w:r w:rsidR="00125A55">
              <w:rPr>
                <w:rFonts w:ascii="Times New Roman" w:hAnsi="Times New Roman"/>
                <w:sz w:val="22"/>
                <w:szCs w:val="22"/>
              </w:rPr>
              <w:t xml:space="preserve">вида 15 – </w:t>
            </w:r>
            <w:r w:rsidR="00125A55"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86.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Р/т, с. 44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из 15 вычесть однозначное число 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вычитать из числа 15 однозначное число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переходом через десяток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рассуждать, вспомнят приём вычитания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частям, решат задачи , проговаривая пошаговые действия, используя новый приём вы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числений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предвосхищать результат, использовать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установленные правила в контроле способа решения.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задач, устанавливать аналогии.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ак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тивность во взаимодействии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для решения коммуникативных и познавательных задач.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 xml:space="preserve"> 118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вида 16 – </w:t>
            </w:r>
            <w:r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87.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из 16</w:t>
            </w:r>
            <w:r w:rsidR="00125A55">
              <w:rPr>
                <w:rFonts w:ascii="Times New Roman" w:hAnsi="Times New Roman"/>
                <w:sz w:val="22"/>
                <w:szCs w:val="22"/>
              </w:rPr>
              <w:t xml:space="preserve"> вычесть однозначное число 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рассуждать; вспомнят приём вычитания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801B5B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r w:rsidR="00125A5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25A55">
              <w:rPr>
                <w:rFonts w:ascii="Times New Roman" w:hAnsi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Вычитание вида 17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,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18 – </w:t>
            </w:r>
            <w:r>
              <w:rPr>
                <w:rFonts w:ascii="Times New Roman" w:hAnsi="Times New Roman"/>
                <w:sz w:val="22"/>
                <w:szCs w:val="22"/>
              </w:rPr>
              <w:t>.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88.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из 17 и 18 вычесть однозначное число с переходом через десяток?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вычитать из чисел 17 и 18 однозначное число с переходом через десяток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рассуждать; вспомнят приём вычитания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 создавать алгоритмы деятельности при решении проблем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знаний по теме «Табличное сложение и вычитание чисел».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Учебник, с. 89.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систематизировать знания учащихся по пройденной теме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Покажут: </w:t>
            </w:r>
            <w:r>
              <w:rPr>
                <w:rFonts w:ascii="Times New Roman" w:hAnsi="Times New Roman"/>
                <w:sz w:val="22"/>
                <w:szCs w:val="22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вносить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создавать и преобразовывать модели и схемы для решения задач.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95"/>
        <w:gridCol w:w="1623"/>
        <w:gridCol w:w="587"/>
        <w:gridCol w:w="2584"/>
        <w:gridCol w:w="1202"/>
        <w:gridCol w:w="2073"/>
        <w:gridCol w:w="3636"/>
        <w:gridCol w:w="1592"/>
      </w:tblGrid>
      <w:tr w:rsidR="00125A55" w:rsidTr="00125A5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A55" w:rsidTr="00125A5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Контрольная работа по теме «Табличное сложение и вычитание».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92–93.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проверить знания?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проверить знания учащихся по пройденной теме, выявить пробелы в знаниях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Покажут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свои знания по теме «Табличное сложение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вычитание»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выбирать наиболее эффективные способы решения задач;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рефлексировать способы и условия действий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125A55" w:rsidTr="00125A5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над ошибками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контрольной работе.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94–95.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работать над ошибками?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работу над ошибками, анализировать их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Приём вычитания числа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исправлять ошибки; анализировать допущенные ошибки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анализировать информацию, оценивать её.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95"/>
        <w:gridCol w:w="1623"/>
        <w:gridCol w:w="571"/>
        <w:gridCol w:w="2600"/>
        <w:gridCol w:w="1202"/>
        <w:gridCol w:w="14"/>
        <w:gridCol w:w="2043"/>
        <w:gridCol w:w="3636"/>
        <w:gridCol w:w="16"/>
        <w:gridCol w:w="1592"/>
      </w:tblGrid>
      <w:tr w:rsidR="00125A55" w:rsidTr="00C4232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25A55" w:rsidTr="00C42327">
        <w:trPr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Итоговое повторение (10 часов)</w:t>
            </w:r>
          </w:p>
        </w:tc>
      </w:tr>
      <w:tr w:rsidR="00125A55" w:rsidTr="00C4232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ind w:right="-90"/>
              <w:rPr>
                <w:rFonts w:ascii="Times New Roman" w:hAnsi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/>
                <w:spacing w:val="-15"/>
                <w:sz w:val="22"/>
                <w:szCs w:val="22"/>
              </w:rPr>
              <w:t>123–</w:t>
            </w:r>
          </w:p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изученного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материала.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100–101, 104, 106–107.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такое сложение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вычитание, что такое нумерация чисел?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Приёмы сложения и вычитания, нумерация чисел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выбирать наиболее эффективные способы решения задач,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ставить и формулировать проблемы.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125A55" w:rsidTr="00C4232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ind w:right="-90"/>
              <w:rPr>
                <w:rFonts w:ascii="Times New Roman" w:hAnsi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/>
                <w:spacing w:val="-15"/>
                <w:sz w:val="22"/>
                <w:szCs w:val="22"/>
              </w:rPr>
              <w:t>125–</w:t>
            </w:r>
          </w:p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материала 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теме «Сложение и вычитание до 10».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102, 104, 106–107.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повторить таблицу состава чисел до 10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Однозначные числа, сравнение чисел, последовательность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школе</w:t>
            </w:r>
          </w:p>
        </w:tc>
      </w:tr>
      <w:tr w:rsidR="00125A55" w:rsidTr="00C4232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/>
                <w:spacing w:val="-15"/>
                <w:sz w:val="22"/>
                <w:szCs w:val="22"/>
              </w:rPr>
              <w:t>127–</w:t>
            </w:r>
          </w:p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изученного 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материала   </w:t>
            </w:r>
          </w:p>
          <w:p w:rsidR="00C42327" w:rsidRDefault="00125A55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теме «Сложение и вычитание до 20».</w:t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232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Учебник, </w:t>
            </w:r>
          </w:p>
          <w:p w:rsidR="00125A55" w:rsidRDefault="00C42327" w:rsidP="00C4232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103, 104, 106–107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повторить таблицу состава чисел  второго десятка с переходом через десяток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Двузначные числа и их последовательность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Повторят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пройденный материал по теме сложения и вычитания  двузначных чисел, состав чисел до 20,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решение </w:t>
            </w:r>
            <w:r w:rsidR="00C42327">
              <w:rPr>
                <w:rFonts w:ascii="Times New Roman" w:hAnsi="Times New Roman"/>
                <w:sz w:val="22"/>
                <w:szCs w:val="22"/>
              </w:rPr>
              <w:t>простых арифметических задач, сравнение чисел второго десятка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выделять и формулировать то, что уже усвоено и что еще нужно усвоить, определять качество и уровень усвоения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C42327" w:rsidRDefault="00C42327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="00C42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материала 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теме «Решение задач в два действия».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105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after="4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повторить способы решения задач в два действия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Составные части задачи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Вспомнят</w:t>
            </w:r>
            <w:r>
              <w:rPr>
                <w:rFonts w:ascii="Times New Roman" w:hAnsi="Times New Roman"/>
                <w:sz w:val="22"/>
                <w:szCs w:val="22"/>
              </w:rPr>
              <w:t>, как представить число в виде суммы разрядных слагаемых, решат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задачи арифметическим способом, выполнят сложение и вычитание в пределах 20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соотносить правильность выбора, планирования, </w:t>
            </w:r>
            <w:r>
              <w:rPr>
                <w:rFonts w:ascii="Times New Roman" w:hAnsi="Times New Roman"/>
                <w:sz w:val="22"/>
                <w:szCs w:val="22"/>
              </w:rPr>
              <w:t>выполнения и результата действия с требованиями конкретной задачи.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ставить и формулировать проблемы; самостоятельно создавать алгоритмы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задавать вопросы, необходимые для организации собственной деятельности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сотрудничества с партнёром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C42327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Контрольная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110–111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проверить знания учащихся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Математические термины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Покажут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свои умения в решении примеров, простых задач, сравнении чисел, построении отрезков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активизировать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силы и энергию к волевому усилию в ситуации мотивационного конфликта; устанавливать соответствие полученного результата поставленной цели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выбирать наиболее эффективные способы решения задач;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рефлексировать способы и условия действий; контролировать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оценивать процесс и результат деятельности.</w:t>
            </w:r>
          </w:p>
          <w:p w:rsidR="00125A55" w:rsidRDefault="00125A55" w:rsidP="00125A5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адекватно оценивать собственное поведение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</w:tbl>
    <w:p w:rsidR="00125A55" w:rsidRDefault="00125A55" w:rsidP="00125A55">
      <w:pPr>
        <w:pStyle w:val="ParagraphStyle"/>
        <w:spacing w:after="75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95"/>
        <w:gridCol w:w="1623"/>
        <w:gridCol w:w="571"/>
        <w:gridCol w:w="2584"/>
        <w:gridCol w:w="1218"/>
        <w:gridCol w:w="2043"/>
        <w:gridCol w:w="3650"/>
        <w:gridCol w:w="1608"/>
      </w:tblGrid>
      <w:tr w:rsidR="00125A55" w:rsidTr="00125A5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25A55" w:rsidTr="00125A5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над ошибками.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47–48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анализировать ошибки, находить правильное решение?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работу над ошибками; анализировать их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Текстовая задача, математическое выражение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читать, припоминать структуру текстовой задачи; выполнять её решение арифметическим способом; анализировать свои действия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результата; вносить необходимые коррективы в действие после его завершения на основе его оценки и учёта сделанных ошибок.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устанавливать причинно-следственные связи,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 создавать алгоритмы деятельности при решении проблем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5A55" w:rsidRDefault="00125A55" w:rsidP="00125A5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25A55" w:rsidTr="00125A5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Закрепление. Сложение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вычитание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пределах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второго 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десятка.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Р/т, с. 47–48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делать летом, чтобы не забыть таблицы состава чисел первого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второго десятков?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оценивать работу, результат; делать выводы на будущее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 – мать учения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Вспомнят</w:t>
            </w:r>
            <w:r>
              <w:rPr>
                <w:rFonts w:ascii="Times New Roman" w:hAnsi="Times New Roman"/>
                <w:sz w:val="22"/>
                <w:szCs w:val="22"/>
              </w:rPr>
              <w:t>, как читать, записывать и сравнивать числа в пределах 20; находить значения числовых выражений  в 1–2 действия, решать задачи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выполнять учебные действия в материализованной, гипермедийной, громкоречевой и умственной формах.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выполнять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для ре</w:t>
            </w:r>
            <w:r w:rsidR="00C42327">
              <w:rPr>
                <w:rFonts w:ascii="Times New Roman" w:hAnsi="Times New Roman"/>
                <w:sz w:val="22"/>
                <w:szCs w:val="22"/>
              </w:rPr>
              <w:lastRenderedPageBreak/>
              <w:t>шения коммуникативных и позна вательных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55" w:rsidRDefault="00125A55" w:rsidP="00125A5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</w:tbl>
    <w:p w:rsidR="00125A55" w:rsidRDefault="00C42327" w:rsidP="00C42327">
      <w:pPr>
        <w:pStyle w:val="ParagraphStyle"/>
        <w:spacing w:after="75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125A55" w:rsidRPr="00125A55" w:rsidRDefault="00125A55" w:rsidP="00125A55">
      <w:pPr>
        <w:rPr>
          <w:rFonts w:ascii="Times New Roman" w:hAnsi="Times New Roman" w:cs="Times New Roman"/>
        </w:rPr>
      </w:pPr>
      <w:r w:rsidRPr="00125A55">
        <w:rPr>
          <w:rFonts w:ascii="Times New Roman" w:hAnsi="Times New Roman" w:cs="Times New Roman"/>
        </w:rPr>
        <w:t>Итого: 132</w:t>
      </w:r>
      <w:r>
        <w:rPr>
          <w:rFonts w:ascii="Times New Roman" w:hAnsi="Times New Roman" w:cs="Times New Roman"/>
        </w:rPr>
        <w:t xml:space="preserve"> </w:t>
      </w:r>
      <w:r w:rsidRPr="00125A55">
        <w:rPr>
          <w:rFonts w:ascii="Times New Roman" w:hAnsi="Times New Roman" w:cs="Times New Roman"/>
        </w:rPr>
        <w:t>часа</w:t>
      </w:r>
    </w:p>
    <w:p w:rsidR="00125A55" w:rsidRDefault="00125A55" w:rsidP="00125A55">
      <w:pPr>
        <w:pStyle w:val="a3"/>
        <w:jc w:val="center"/>
        <w:rPr>
          <w:b/>
          <w:bCs/>
        </w:rPr>
      </w:pPr>
    </w:p>
    <w:p w:rsidR="00125A55" w:rsidRDefault="00125A55" w:rsidP="00125A55">
      <w:pPr>
        <w:pStyle w:val="a3"/>
        <w:jc w:val="center"/>
        <w:rPr>
          <w:b/>
          <w:bCs/>
        </w:rPr>
      </w:pPr>
    </w:p>
    <w:p w:rsidR="00125A55" w:rsidRDefault="00125A55" w:rsidP="00125A55">
      <w:pPr>
        <w:pStyle w:val="a3"/>
        <w:jc w:val="center"/>
        <w:rPr>
          <w:b/>
          <w:bCs/>
        </w:rPr>
      </w:pPr>
    </w:p>
    <w:p w:rsidR="00125A55" w:rsidRDefault="00125A55" w:rsidP="00125A55">
      <w:pPr>
        <w:pStyle w:val="a3"/>
        <w:jc w:val="center"/>
        <w:rPr>
          <w:b/>
          <w:bCs/>
        </w:rPr>
      </w:pPr>
    </w:p>
    <w:p w:rsidR="00125A55" w:rsidRDefault="00125A55" w:rsidP="00125A55">
      <w:pPr>
        <w:pStyle w:val="a3"/>
        <w:jc w:val="center"/>
        <w:rPr>
          <w:b/>
          <w:bCs/>
        </w:rPr>
      </w:pPr>
    </w:p>
    <w:p w:rsidR="00125A55" w:rsidRDefault="00125A55" w:rsidP="00362B67">
      <w:pPr>
        <w:pStyle w:val="a3"/>
        <w:jc w:val="center"/>
        <w:rPr>
          <w:b/>
          <w:bCs/>
        </w:rPr>
        <w:sectPr w:rsidR="00125A55" w:rsidSect="00227727"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227727" w:rsidRDefault="00227727" w:rsidP="00227727">
      <w:pPr>
        <w:pStyle w:val="ParagraphStyle"/>
        <w:ind w:firstLine="425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7. Описание материально-технического обеспечения образовательного процесса</w:t>
      </w:r>
    </w:p>
    <w:p w:rsidR="007D562A" w:rsidRDefault="007D562A" w:rsidP="00227727">
      <w:pPr>
        <w:pStyle w:val="ParagraphStyle"/>
        <w:ind w:firstLine="425"/>
        <w:jc w:val="both"/>
        <w:rPr>
          <w:rFonts w:ascii="Times New Roman" w:hAnsi="Times New Roman"/>
          <w:b/>
          <w:bCs/>
          <w:szCs w:val="28"/>
        </w:rPr>
      </w:pP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b/>
          <w:bCs/>
          <w:szCs w:val="28"/>
        </w:rPr>
      </w:pPr>
      <w:r w:rsidRPr="00227727">
        <w:rPr>
          <w:rFonts w:ascii="Times New Roman" w:hAnsi="Times New Roman"/>
          <w:b/>
          <w:bCs/>
          <w:szCs w:val="28"/>
        </w:rPr>
        <w:t xml:space="preserve">1. Печатные пособия. 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  <w:r w:rsidRPr="00227727">
        <w:rPr>
          <w:rFonts w:ascii="Times New Roman" w:hAnsi="Times New Roman"/>
          <w:szCs w:val="28"/>
        </w:rPr>
        <w:t xml:space="preserve">1. </w:t>
      </w:r>
      <w:r w:rsidRPr="00227727">
        <w:rPr>
          <w:rFonts w:ascii="Times New Roman" w:hAnsi="Times New Roman"/>
          <w:i/>
          <w:iCs/>
          <w:szCs w:val="28"/>
        </w:rPr>
        <w:t>Волкова, С. И.</w:t>
      </w:r>
      <w:r w:rsidRPr="00227727">
        <w:rPr>
          <w:rFonts w:ascii="Times New Roman" w:hAnsi="Times New Roman"/>
          <w:szCs w:val="28"/>
        </w:rPr>
        <w:t xml:space="preserve"> Для тех</w:t>
      </w:r>
      <w:r w:rsidR="007D562A">
        <w:rPr>
          <w:rFonts w:ascii="Times New Roman" w:hAnsi="Times New Roman"/>
          <w:szCs w:val="28"/>
        </w:rPr>
        <w:t>, кто любит математику. 1 класс: рабочая тетрадь</w:t>
      </w:r>
      <w:r w:rsidRPr="00227727">
        <w:rPr>
          <w:rFonts w:ascii="Times New Roman" w:hAnsi="Times New Roman"/>
          <w:szCs w:val="28"/>
        </w:rPr>
        <w:t>: пособие для учащихся общеобразоват. у</w:t>
      </w:r>
      <w:r w:rsidR="007D562A">
        <w:rPr>
          <w:rFonts w:ascii="Times New Roman" w:hAnsi="Times New Roman"/>
          <w:szCs w:val="28"/>
        </w:rPr>
        <w:t>чреждений / С. И. Волкова. – М.</w:t>
      </w:r>
      <w:r w:rsidRPr="00227727">
        <w:rPr>
          <w:rFonts w:ascii="Times New Roman" w:hAnsi="Times New Roman"/>
          <w:szCs w:val="28"/>
        </w:rPr>
        <w:t>: Просвещение, 2010.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  <w:r w:rsidRPr="00227727">
        <w:rPr>
          <w:rFonts w:ascii="Times New Roman" w:hAnsi="Times New Roman"/>
          <w:szCs w:val="28"/>
        </w:rPr>
        <w:t xml:space="preserve">2. </w:t>
      </w:r>
      <w:r w:rsidRPr="00227727">
        <w:rPr>
          <w:rFonts w:ascii="Times New Roman" w:hAnsi="Times New Roman"/>
          <w:i/>
          <w:iCs/>
          <w:szCs w:val="28"/>
        </w:rPr>
        <w:t>Волкова, С. И.</w:t>
      </w:r>
      <w:r w:rsidRPr="00227727">
        <w:rPr>
          <w:rFonts w:ascii="Times New Roman" w:hAnsi="Times New Roman"/>
          <w:szCs w:val="28"/>
        </w:rPr>
        <w:t xml:space="preserve"> Математика.</w:t>
      </w:r>
      <w:r w:rsidR="007D562A">
        <w:rPr>
          <w:rFonts w:ascii="Times New Roman" w:hAnsi="Times New Roman"/>
          <w:szCs w:val="28"/>
        </w:rPr>
        <w:t xml:space="preserve"> Контрольные работы. 1–4 классы</w:t>
      </w:r>
      <w:r w:rsidRPr="00227727">
        <w:rPr>
          <w:rFonts w:ascii="Times New Roman" w:hAnsi="Times New Roman"/>
          <w:szCs w:val="28"/>
        </w:rPr>
        <w:t>: пособие для учителей общеобразоват. учрежде</w:t>
      </w:r>
      <w:r w:rsidR="007D562A">
        <w:rPr>
          <w:rFonts w:ascii="Times New Roman" w:hAnsi="Times New Roman"/>
          <w:szCs w:val="28"/>
        </w:rPr>
        <w:t>ний / С. И. Волкова. – М.</w:t>
      </w:r>
      <w:r w:rsidRPr="00227727">
        <w:rPr>
          <w:rFonts w:ascii="Times New Roman" w:hAnsi="Times New Roman"/>
          <w:szCs w:val="28"/>
        </w:rPr>
        <w:t>: Просвещение, 2010.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  <w:r w:rsidRPr="00227727">
        <w:rPr>
          <w:rFonts w:ascii="Times New Roman" w:hAnsi="Times New Roman"/>
          <w:szCs w:val="28"/>
        </w:rPr>
        <w:t xml:space="preserve">3. </w:t>
      </w:r>
      <w:r w:rsidRPr="00227727">
        <w:rPr>
          <w:rFonts w:ascii="Times New Roman" w:hAnsi="Times New Roman"/>
          <w:i/>
          <w:iCs/>
          <w:szCs w:val="28"/>
        </w:rPr>
        <w:t>Волкова, С. И.</w:t>
      </w:r>
      <w:r w:rsidRPr="00227727">
        <w:rPr>
          <w:rFonts w:ascii="Times New Roman" w:hAnsi="Times New Roman"/>
          <w:szCs w:val="28"/>
        </w:rPr>
        <w:t xml:space="preserve"> Математи</w:t>
      </w:r>
      <w:r w:rsidR="007D562A">
        <w:rPr>
          <w:rFonts w:ascii="Times New Roman" w:hAnsi="Times New Roman"/>
          <w:szCs w:val="28"/>
        </w:rPr>
        <w:t>ка. Проверочные работы. 1 класс</w:t>
      </w:r>
      <w:r w:rsidRPr="00227727">
        <w:rPr>
          <w:rFonts w:ascii="Times New Roman" w:hAnsi="Times New Roman"/>
          <w:szCs w:val="28"/>
        </w:rPr>
        <w:t>: пособие для учащихся общеобразоват. у</w:t>
      </w:r>
      <w:r w:rsidR="007D562A">
        <w:rPr>
          <w:rFonts w:ascii="Times New Roman" w:hAnsi="Times New Roman"/>
          <w:szCs w:val="28"/>
        </w:rPr>
        <w:t>чреждений / С. И. Волкова. – М.</w:t>
      </w:r>
      <w:r w:rsidRPr="00227727">
        <w:rPr>
          <w:rFonts w:ascii="Times New Roman" w:hAnsi="Times New Roman"/>
          <w:szCs w:val="28"/>
        </w:rPr>
        <w:t>: Просвещение, 2011.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  <w:r w:rsidRPr="00227727">
        <w:rPr>
          <w:rFonts w:ascii="Times New Roman" w:hAnsi="Times New Roman"/>
          <w:szCs w:val="28"/>
        </w:rPr>
        <w:t xml:space="preserve">4. </w:t>
      </w:r>
      <w:r w:rsidRPr="00227727">
        <w:rPr>
          <w:rFonts w:ascii="Times New Roman" w:hAnsi="Times New Roman"/>
          <w:i/>
          <w:iCs/>
          <w:szCs w:val="28"/>
        </w:rPr>
        <w:t>Моро, М. И.</w:t>
      </w:r>
      <w:r w:rsidR="007D562A">
        <w:rPr>
          <w:rFonts w:ascii="Times New Roman" w:hAnsi="Times New Roman"/>
          <w:szCs w:val="28"/>
        </w:rPr>
        <w:t xml:space="preserve"> Тетрадь по математике. 1 класс</w:t>
      </w:r>
      <w:r w:rsidRPr="00227727">
        <w:rPr>
          <w:rFonts w:ascii="Times New Roman" w:hAnsi="Times New Roman"/>
          <w:szCs w:val="28"/>
        </w:rPr>
        <w:t>: пособие для уча</w:t>
      </w:r>
      <w:r w:rsidR="007D562A">
        <w:rPr>
          <w:rFonts w:ascii="Times New Roman" w:hAnsi="Times New Roman"/>
          <w:szCs w:val="28"/>
        </w:rPr>
        <w:t>щихся общеобразоват. учреждений</w:t>
      </w:r>
      <w:r w:rsidRPr="00227727">
        <w:rPr>
          <w:rFonts w:ascii="Times New Roman" w:hAnsi="Times New Roman"/>
          <w:szCs w:val="28"/>
        </w:rPr>
        <w:t xml:space="preserve">: в 2 ч. / </w:t>
      </w:r>
      <w:r w:rsidR="007D562A">
        <w:rPr>
          <w:rFonts w:ascii="Times New Roman" w:hAnsi="Times New Roman"/>
          <w:szCs w:val="28"/>
        </w:rPr>
        <w:t>М. И. Моро, С. И. Волкова. – М.</w:t>
      </w:r>
      <w:r w:rsidRPr="00227727">
        <w:rPr>
          <w:rFonts w:ascii="Times New Roman" w:hAnsi="Times New Roman"/>
          <w:szCs w:val="28"/>
        </w:rPr>
        <w:t>: Просвещение, 2011.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  <w:r w:rsidRPr="00227727">
        <w:rPr>
          <w:rFonts w:ascii="Times New Roman" w:hAnsi="Times New Roman"/>
          <w:szCs w:val="28"/>
        </w:rPr>
        <w:t xml:space="preserve">5. </w:t>
      </w:r>
      <w:r w:rsidRPr="00227727">
        <w:rPr>
          <w:rFonts w:ascii="Times New Roman" w:hAnsi="Times New Roman"/>
          <w:i/>
          <w:iCs/>
          <w:szCs w:val="28"/>
        </w:rPr>
        <w:t>Моро, М. И.</w:t>
      </w:r>
      <w:r w:rsidRPr="00227727">
        <w:rPr>
          <w:rFonts w:ascii="Times New Roman" w:hAnsi="Times New Roman"/>
          <w:szCs w:val="28"/>
        </w:rPr>
        <w:t xml:space="preserve"> Математика / М. И. Моро [и др.] // Сборник рабочих прог</w:t>
      </w:r>
      <w:r w:rsidR="007D562A">
        <w:rPr>
          <w:rFonts w:ascii="Times New Roman" w:hAnsi="Times New Roman"/>
          <w:szCs w:val="28"/>
        </w:rPr>
        <w:t>рамм «Школа России». 1–4 классы</w:t>
      </w:r>
      <w:r w:rsidRPr="00227727">
        <w:rPr>
          <w:rFonts w:ascii="Times New Roman" w:hAnsi="Times New Roman"/>
          <w:szCs w:val="28"/>
        </w:rPr>
        <w:t xml:space="preserve">: пособие для учителей общеобразоват. учреждений / С. </w:t>
      </w:r>
      <w:r w:rsidR="007D562A">
        <w:rPr>
          <w:rFonts w:ascii="Times New Roman" w:hAnsi="Times New Roman"/>
          <w:szCs w:val="28"/>
        </w:rPr>
        <w:t>В. Анащенкова [и др.]. – М.</w:t>
      </w:r>
      <w:r w:rsidRPr="00227727">
        <w:rPr>
          <w:rFonts w:ascii="Times New Roman" w:hAnsi="Times New Roman"/>
          <w:szCs w:val="28"/>
        </w:rPr>
        <w:t>: Просвещение, 2011.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  <w:r w:rsidRPr="00227727">
        <w:rPr>
          <w:rFonts w:ascii="Times New Roman" w:hAnsi="Times New Roman"/>
          <w:szCs w:val="28"/>
        </w:rPr>
        <w:t xml:space="preserve">6. </w:t>
      </w:r>
      <w:r w:rsidRPr="00227727">
        <w:rPr>
          <w:rFonts w:ascii="Times New Roman" w:hAnsi="Times New Roman"/>
          <w:i/>
          <w:iCs/>
          <w:szCs w:val="28"/>
        </w:rPr>
        <w:t>Моро, М. И.</w:t>
      </w:r>
      <w:r w:rsidR="007D562A">
        <w:rPr>
          <w:rFonts w:ascii="Times New Roman" w:hAnsi="Times New Roman"/>
          <w:szCs w:val="28"/>
        </w:rPr>
        <w:t xml:space="preserve"> Математика. 1 класс</w:t>
      </w:r>
      <w:r w:rsidRPr="00227727">
        <w:rPr>
          <w:rFonts w:ascii="Times New Roman" w:hAnsi="Times New Roman"/>
          <w:szCs w:val="28"/>
        </w:rPr>
        <w:t>: учеб</w:t>
      </w:r>
      <w:r w:rsidR="007D562A">
        <w:rPr>
          <w:rFonts w:ascii="Times New Roman" w:hAnsi="Times New Roman"/>
          <w:szCs w:val="28"/>
        </w:rPr>
        <w:t>. для общеобразоват. учреждений</w:t>
      </w:r>
      <w:r w:rsidRPr="00227727">
        <w:rPr>
          <w:rFonts w:ascii="Times New Roman" w:hAnsi="Times New Roman"/>
          <w:szCs w:val="28"/>
        </w:rPr>
        <w:t>: в 2 ч. / М. И. Моро, С. И</w:t>
      </w:r>
      <w:r w:rsidR="007D562A">
        <w:rPr>
          <w:rFonts w:ascii="Times New Roman" w:hAnsi="Times New Roman"/>
          <w:szCs w:val="28"/>
        </w:rPr>
        <w:t>. Волкова, С. В. Степанова. – М</w:t>
      </w:r>
      <w:r w:rsidRPr="00227727">
        <w:rPr>
          <w:rFonts w:ascii="Times New Roman" w:hAnsi="Times New Roman"/>
          <w:szCs w:val="28"/>
        </w:rPr>
        <w:t>: Просвещение, 2011.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b/>
          <w:bCs/>
          <w:szCs w:val="28"/>
        </w:rPr>
      </w:pPr>
      <w:r w:rsidRPr="00227727">
        <w:rPr>
          <w:rFonts w:ascii="Times New Roman" w:hAnsi="Times New Roman"/>
          <w:b/>
          <w:bCs/>
          <w:szCs w:val="28"/>
        </w:rPr>
        <w:t>2. Интернет-ресурсы.</w:t>
      </w:r>
    </w:p>
    <w:p w:rsid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color w:val="000000"/>
          <w:szCs w:val="28"/>
        </w:rPr>
      </w:pPr>
      <w:r w:rsidRPr="00227727">
        <w:rPr>
          <w:rFonts w:ascii="Times New Roman" w:hAnsi="Times New Roman"/>
          <w:color w:val="000000"/>
          <w:szCs w:val="28"/>
        </w:rPr>
        <w:t xml:space="preserve">1. </w:t>
      </w:r>
      <w:r w:rsidRPr="00227727">
        <w:rPr>
          <w:rFonts w:ascii="Times New Roman" w:hAnsi="Times New Roman"/>
          <w:i/>
          <w:iCs/>
          <w:color w:val="000000"/>
          <w:szCs w:val="28"/>
        </w:rPr>
        <w:t>Бантова, М. А.</w:t>
      </w:r>
      <w:r w:rsidRPr="00227727">
        <w:rPr>
          <w:rFonts w:ascii="Times New Roman" w:hAnsi="Times New Roman"/>
          <w:color w:val="000000"/>
          <w:szCs w:val="28"/>
        </w:rPr>
        <w:t xml:space="preserve"> Математика. 1 клас</w:t>
      </w:r>
      <w:r w:rsidR="007D562A">
        <w:rPr>
          <w:rFonts w:ascii="Times New Roman" w:hAnsi="Times New Roman"/>
          <w:color w:val="000000"/>
          <w:szCs w:val="28"/>
        </w:rPr>
        <w:t>с четырехлетней начальной школы</w:t>
      </w:r>
      <w:r w:rsidRPr="00227727">
        <w:rPr>
          <w:rFonts w:ascii="Times New Roman" w:hAnsi="Times New Roman"/>
          <w:color w:val="000000"/>
          <w:szCs w:val="28"/>
        </w:rPr>
        <w:t>: методическое пособие для учителя к учебнику «Математика. 1 класс» / М. А. Бантова, Г. В. Бельтюкова, С</w:t>
      </w:r>
      <w:r w:rsidR="007D562A">
        <w:rPr>
          <w:rFonts w:ascii="Times New Roman" w:hAnsi="Times New Roman"/>
          <w:color w:val="000000"/>
          <w:szCs w:val="28"/>
        </w:rPr>
        <w:t>. В. Степанова. – Режим доступа</w:t>
      </w:r>
      <w:r w:rsidRPr="00227727">
        <w:rPr>
          <w:rFonts w:ascii="Times New Roman" w:hAnsi="Times New Roman"/>
          <w:color w:val="000000"/>
          <w:szCs w:val="28"/>
        </w:rPr>
        <w:t>:</w:t>
      </w:r>
    </w:p>
    <w:p w:rsid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color w:val="000000"/>
          <w:szCs w:val="28"/>
        </w:rPr>
      </w:pPr>
      <w:r w:rsidRPr="00227727">
        <w:rPr>
          <w:rFonts w:ascii="Times New Roman" w:hAnsi="Times New Roman"/>
          <w:color w:val="000000"/>
          <w:szCs w:val="28"/>
        </w:rPr>
        <w:t xml:space="preserve"> http://www.prosv.ru/ebooks/bantova_matematika_1_fragm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b/>
          <w:bCs/>
          <w:szCs w:val="28"/>
        </w:rPr>
      </w:pPr>
      <w:r w:rsidRPr="00227727">
        <w:rPr>
          <w:rFonts w:ascii="Times New Roman" w:hAnsi="Times New Roman"/>
          <w:b/>
          <w:bCs/>
          <w:szCs w:val="28"/>
        </w:rPr>
        <w:t>3. Информационно-коммуникативные средства.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Математика</w:t>
      </w:r>
      <w:r w:rsidRPr="00227727">
        <w:rPr>
          <w:rFonts w:ascii="Times New Roman" w:hAnsi="Times New Roman"/>
          <w:szCs w:val="28"/>
        </w:rPr>
        <w:t>: электронное приложение к учебнику М. И. Моро, С. И. Волковой, С. В. Степановой (CD).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b/>
          <w:bCs/>
          <w:szCs w:val="28"/>
        </w:rPr>
      </w:pPr>
      <w:r w:rsidRPr="00227727">
        <w:rPr>
          <w:rFonts w:ascii="Times New Roman" w:hAnsi="Times New Roman"/>
          <w:b/>
          <w:bCs/>
          <w:szCs w:val="28"/>
        </w:rPr>
        <w:t>4. Наглядные пособия.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  <w:r w:rsidRPr="00227727">
        <w:rPr>
          <w:rFonts w:ascii="Times New Roman" w:hAnsi="Times New Roman"/>
          <w:szCs w:val="28"/>
        </w:rPr>
        <w:t>Комплект демонстрационных таблиц к учебнику «Математика» М. И. Моро, С. И. Волковой, С. В. Степановой.</w:t>
      </w:r>
    </w:p>
    <w:p w:rsidR="00227727" w:rsidRPr="00227727" w:rsidRDefault="00227727" w:rsidP="00227727">
      <w:pPr>
        <w:pStyle w:val="ParagraphStyle"/>
        <w:ind w:firstLine="425"/>
        <w:jc w:val="both"/>
        <w:rPr>
          <w:rFonts w:ascii="Times New Roman" w:hAnsi="Times New Roman"/>
          <w:b/>
          <w:bCs/>
          <w:szCs w:val="28"/>
        </w:rPr>
      </w:pPr>
      <w:r w:rsidRPr="00227727">
        <w:rPr>
          <w:rFonts w:ascii="Times New Roman" w:hAnsi="Times New Roman"/>
          <w:b/>
          <w:bCs/>
          <w:szCs w:val="28"/>
        </w:rPr>
        <w:t>5. Материально-технические средства.</w:t>
      </w:r>
    </w:p>
    <w:p w:rsidR="00125A55" w:rsidRDefault="00227727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  <w:r w:rsidRPr="00227727">
        <w:rPr>
          <w:rFonts w:ascii="Times New Roman" w:hAnsi="Times New Roman"/>
          <w:szCs w:val="28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7D562A" w:rsidRPr="00227727" w:rsidRDefault="007D562A" w:rsidP="00227727">
      <w:pPr>
        <w:pStyle w:val="ParagraphStyle"/>
        <w:ind w:firstLine="425"/>
        <w:jc w:val="both"/>
        <w:rPr>
          <w:rFonts w:ascii="Times New Roman" w:hAnsi="Times New Roman"/>
          <w:szCs w:val="28"/>
        </w:rPr>
      </w:pPr>
    </w:p>
    <w:p w:rsidR="00362B67" w:rsidRDefault="00227727" w:rsidP="0022772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8. Планируемые результаты изучения учебного предмета</w:t>
      </w:r>
    </w:p>
    <w:p w:rsidR="00362B67" w:rsidRDefault="00362B67" w:rsidP="0022772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Учащиеся должны знать:</w:t>
      </w:r>
      <w:r>
        <w:br/>
        <w:t>       названия и последовательность чисел от 1 до 20 и обратно;</w:t>
      </w:r>
      <w:r>
        <w:br/>
        <w:t>       названия и обозначение действий сложения и вычитания;</w:t>
      </w:r>
      <w:r>
        <w:br/>
        <w:t>      наизусть таблицу сложения однозначных чисел и соответствующих случаев вычитания;</w:t>
      </w:r>
      <w:r>
        <w:br/>
        <w:t>      названия единиц величин: сантиметр, дециметр, килограмм, литр.</w:t>
      </w:r>
    </w:p>
    <w:p w:rsidR="00362B67" w:rsidRDefault="00362B67" w:rsidP="00227727">
      <w:pPr>
        <w:pStyle w:val="a3"/>
        <w:spacing w:before="0" w:beforeAutospacing="0" w:after="0" w:afterAutospacing="0"/>
      </w:pPr>
      <w:r>
        <w:t> </w:t>
      </w:r>
      <w:r>
        <w:rPr>
          <w:b/>
          <w:bCs/>
          <w:i/>
          <w:iCs/>
        </w:rPr>
        <w:t>Учащиеся должны уметь:</w:t>
      </w:r>
      <w:r>
        <w:rPr>
          <w:b/>
          <w:bCs/>
        </w:rPr>
        <w:br/>
      </w:r>
      <w:r>
        <w:t>      читать, записывать, сравнивать числа в пределах 20;</w:t>
      </w:r>
      <w:r>
        <w:br/>
        <w:t>      складывать и вычитать числа в пределах 20 без перехода через десяток;</w:t>
      </w:r>
      <w:r>
        <w:br/>
        <w:t>      складывать два однозначных числа, сумма которых больше, чем 10, выполнять соответствующие случаи вычитания;</w:t>
      </w:r>
      <w:r>
        <w:br/>
        <w:t>      находить значение числового выражения в 1, 2 действия на сложение и вычитание (без скобок);</w:t>
      </w:r>
      <w:r>
        <w:br/>
        <w:t>      решать задачи в одно действие на сложение и вычитание;</w:t>
      </w:r>
      <w:r>
        <w:br/>
        <w:t>       практически измерять величины: длину, массу, вместимость;</w:t>
      </w:r>
      <w:r>
        <w:br/>
        <w:t>       чертить отрезок заданной длины и измерять длину данного отрезка.</w:t>
      </w:r>
    </w:p>
    <w:p w:rsidR="00362B67" w:rsidRDefault="00362B67" w:rsidP="00227727">
      <w:pPr>
        <w:pStyle w:val="a3"/>
        <w:spacing w:before="0" w:beforeAutospacing="0" w:after="0" w:afterAutospacing="0"/>
      </w:pPr>
      <w:r>
        <w:t>  </w:t>
      </w:r>
      <w:r>
        <w:rPr>
          <w:b/>
          <w:bCs/>
          <w:i/>
          <w:iCs/>
        </w:rPr>
        <w:t>Учащиеся должны различать:</w:t>
      </w:r>
      <w:r>
        <w:br/>
        <w:t>      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>
        <w:br/>
        <w:t>      геометрические фигуры: треугольник, квадрат, прямоугольник, круг</w:t>
      </w:r>
    </w:p>
    <w:p w:rsidR="00362B67" w:rsidRDefault="00362B67" w:rsidP="0022772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440057" w:rsidRDefault="00440057" w:rsidP="0022772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440057" w:rsidRDefault="00440057" w:rsidP="0044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44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название и последовательность чисел от 0 до 20;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и обозначение действий сложения и вычитания;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сложения чисел в пределах 10 и соответствующие случаи вычитания;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в пределах 20;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читать, записывать и сравнивать числа в пределах 20;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значение числового выражения в 1 – 2 действия в пределах 10 (без скобок);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в одно действие на сложение и вычитание;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 нахождение числа. к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оторое на несколько единиц больше или меньше данного.</w:t>
      </w:r>
    </w:p>
    <w:p w:rsid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и события с использованием чисел и величин.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составления числовой последовательности.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Моделировать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арифметические зависимости.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Прогнозировать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вычисления.</w:t>
      </w:r>
    </w:p>
    <w:p w:rsid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осуществлять пошаговый контроль правильности и полноты выполнения алго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 арифметического действия.</w:t>
      </w:r>
    </w:p>
    <w:p w:rsid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задачи.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</w:t>
      </w:r>
      <w:r w:rsidRPr="0044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целесообразный способ решения текстовой задачи.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арифметических действий для решений.</w:t>
      </w:r>
    </w:p>
    <w:p w:rsidR="00440057" w:rsidRPr="00440057" w:rsidRDefault="00440057" w:rsidP="0044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Действовать</w:t>
      </w:r>
      <w:r w:rsidRPr="0044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заданному и самостоятельному плану решения задачи.</w:t>
      </w:r>
    </w:p>
    <w:p w:rsidR="00440057" w:rsidRDefault="00440057" w:rsidP="00440057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FD7BD4" w:rsidRDefault="00FD7BD4" w:rsidP="0022772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FD7BD4" w:rsidSect="00FA79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F1" w:rsidRDefault="008278F1" w:rsidP="00227727">
      <w:pPr>
        <w:spacing w:after="0" w:line="240" w:lineRule="auto"/>
      </w:pPr>
      <w:r>
        <w:separator/>
      </w:r>
    </w:p>
  </w:endnote>
  <w:endnote w:type="continuationSeparator" w:id="0">
    <w:p w:rsidR="008278F1" w:rsidRDefault="008278F1" w:rsidP="0022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972881"/>
      <w:docPartObj>
        <w:docPartGallery w:val="Page Numbers (Bottom of Page)"/>
        <w:docPartUnique/>
      </w:docPartObj>
    </w:sdtPr>
    <w:sdtEndPr/>
    <w:sdtContent>
      <w:p w:rsidR="008278F1" w:rsidRDefault="008278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75">
          <w:rPr>
            <w:noProof/>
          </w:rPr>
          <w:t>2</w:t>
        </w:r>
        <w:r>
          <w:fldChar w:fldCharType="end"/>
        </w:r>
      </w:p>
    </w:sdtContent>
  </w:sdt>
  <w:p w:rsidR="008278F1" w:rsidRDefault="008278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F1" w:rsidRDefault="008278F1" w:rsidP="00227727">
      <w:pPr>
        <w:spacing w:after="0" w:line="240" w:lineRule="auto"/>
      </w:pPr>
      <w:r>
        <w:separator/>
      </w:r>
    </w:p>
  </w:footnote>
  <w:footnote w:type="continuationSeparator" w:id="0">
    <w:p w:rsidR="008278F1" w:rsidRDefault="008278F1" w:rsidP="0022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D96"/>
    <w:multiLevelType w:val="multilevel"/>
    <w:tmpl w:val="8B4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1668D"/>
    <w:multiLevelType w:val="hybridMultilevel"/>
    <w:tmpl w:val="3A5A07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2F24"/>
    <w:multiLevelType w:val="multilevel"/>
    <w:tmpl w:val="614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44511"/>
    <w:multiLevelType w:val="hybridMultilevel"/>
    <w:tmpl w:val="76AC2AC6"/>
    <w:lvl w:ilvl="0" w:tplc="5AA2738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9D7F65"/>
    <w:multiLevelType w:val="multilevel"/>
    <w:tmpl w:val="2996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83023"/>
    <w:multiLevelType w:val="multilevel"/>
    <w:tmpl w:val="DAEA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E5B6F"/>
    <w:multiLevelType w:val="multilevel"/>
    <w:tmpl w:val="10B8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D4"/>
    <w:rsid w:val="00125A55"/>
    <w:rsid w:val="002107D9"/>
    <w:rsid w:val="00227727"/>
    <w:rsid w:val="00280CED"/>
    <w:rsid w:val="00362B67"/>
    <w:rsid w:val="00403B29"/>
    <w:rsid w:val="0040799B"/>
    <w:rsid w:val="00440057"/>
    <w:rsid w:val="00656B07"/>
    <w:rsid w:val="006F5AE1"/>
    <w:rsid w:val="007D562A"/>
    <w:rsid w:val="00801B5B"/>
    <w:rsid w:val="008278F1"/>
    <w:rsid w:val="00895DC2"/>
    <w:rsid w:val="00B801C0"/>
    <w:rsid w:val="00C42327"/>
    <w:rsid w:val="00E97375"/>
    <w:rsid w:val="00FA79FC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8B2B7-B095-4AFE-B16F-B9C3E82B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7BD4"/>
    <w:pPr>
      <w:ind w:left="720"/>
      <w:contextualSpacing/>
    </w:pPr>
  </w:style>
  <w:style w:type="table" w:styleId="a5">
    <w:name w:val="Table Grid"/>
    <w:basedOn w:val="a1"/>
    <w:uiPriority w:val="59"/>
    <w:rsid w:val="0036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25A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125A5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125A55"/>
    <w:rPr>
      <w:rFonts w:cs="Arial"/>
      <w:color w:val="000000"/>
      <w:sz w:val="20"/>
      <w:szCs w:val="20"/>
    </w:rPr>
  </w:style>
  <w:style w:type="paragraph" w:styleId="a6">
    <w:name w:val="Balloon Text"/>
    <w:basedOn w:val="a"/>
    <w:link w:val="a7"/>
    <w:rsid w:val="00125A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125A5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2772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2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727"/>
  </w:style>
  <w:style w:type="paragraph" w:styleId="ab">
    <w:name w:val="footer"/>
    <w:basedOn w:val="a"/>
    <w:link w:val="ac"/>
    <w:uiPriority w:val="99"/>
    <w:unhideWhenUsed/>
    <w:rsid w:val="0022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63</Pages>
  <Words>17999</Words>
  <Characters>102599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12</cp:revision>
  <cp:lastPrinted>2019-12-27T11:39:00Z</cp:lastPrinted>
  <dcterms:created xsi:type="dcterms:W3CDTF">2019-12-26T08:10:00Z</dcterms:created>
  <dcterms:modified xsi:type="dcterms:W3CDTF">2020-05-11T16:55:00Z</dcterms:modified>
</cp:coreProperties>
</file>