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8C" w:rsidRDefault="0059758C" w:rsidP="00597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9758C" w:rsidRDefault="0059758C" w:rsidP="00597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9758C" w:rsidRDefault="0059758C" w:rsidP="00597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59758C" w:rsidRPr="0059758C" w:rsidRDefault="0059758C" w:rsidP="005975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C">
        <w:rPr>
          <w:rFonts w:ascii="Times New Roman" w:hAnsi="Times New Roman"/>
          <w:bCs/>
          <w:iCs/>
          <w:sz w:val="28"/>
          <w:szCs w:val="28"/>
        </w:rPr>
        <w:t>Рабочая программа по математике составлена н</w:t>
      </w:r>
      <w:r w:rsidRPr="0059758C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Pr="0059758C">
        <w:rPr>
          <w:rFonts w:ascii="Times New Roman" w:hAnsi="Times New Roman"/>
          <w:bCs/>
          <w:iCs/>
          <w:sz w:val="28"/>
          <w:szCs w:val="28"/>
        </w:rPr>
        <w:t>основе федерального государственного образовательного</w:t>
      </w:r>
      <w:r w:rsidR="007E130A">
        <w:rPr>
          <w:rFonts w:ascii="Times New Roman" w:hAnsi="Times New Roman"/>
          <w:bCs/>
          <w:iCs/>
          <w:sz w:val="28"/>
          <w:szCs w:val="28"/>
        </w:rPr>
        <w:t xml:space="preserve"> стандарта</w:t>
      </w:r>
      <w:r w:rsidRPr="0059758C">
        <w:rPr>
          <w:rFonts w:ascii="Times New Roman" w:hAnsi="Times New Roman"/>
          <w:bCs/>
          <w:iCs/>
          <w:sz w:val="28"/>
          <w:szCs w:val="28"/>
        </w:rPr>
        <w:t xml:space="preserve">, авторской программы по математике </w:t>
      </w:r>
      <w:r w:rsidRPr="0059758C">
        <w:rPr>
          <w:rFonts w:ascii="Times New Roman" w:hAnsi="Times New Roman"/>
          <w:sz w:val="28"/>
          <w:szCs w:val="28"/>
        </w:rPr>
        <w:t>«Математика» 4 класс по учебному комплексу М.И. Моро, М.А. Бантовой, Г.В. Бельтюковой, С.И Волковой, С.В. Степановой. Программа рассчитана на 1 год.</w:t>
      </w:r>
    </w:p>
    <w:p w:rsidR="0059758C" w:rsidRDefault="0059758C" w:rsidP="00597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8C">
        <w:rPr>
          <w:rFonts w:ascii="Times New Roman" w:hAnsi="Times New Roman"/>
          <w:sz w:val="28"/>
          <w:szCs w:val="28"/>
        </w:rPr>
        <w:t>Для реализации программного содержания используется учебник «Математика» М. И. Моро для 4 класса</w:t>
      </w:r>
      <w:r>
        <w:rPr>
          <w:rFonts w:ascii="Times New Roman" w:hAnsi="Times New Roman"/>
          <w:sz w:val="28"/>
          <w:szCs w:val="28"/>
        </w:rPr>
        <w:t xml:space="preserve"> (УМК «Школа России»).</w:t>
      </w:r>
    </w:p>
    <w:p w:rsidR="0059758C" w:rsidRPr="00834050" w:rsidRDefault="0059758C" w:rsidP="0059758C">
      <w:pPr>
        <w:spacing w:after="0"/>
        <w:ind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834050">
        <w:rPr>
          <w:rStyle w:val="FontStyle12"/>
          <w:rFonts w:ascii="Times New Roman" w:eastAsia="Tahoma" w:hAnsi="Times New Roman"/>
          <w:sz w:val="28"/>
          <w:szCs w:val="28"/>
        </w:rPr>
        <w:t xml:space="preserve">Основными </w:t>
      </w:r>
      <w:r w:rsidRPr="00834050">
        <w:rPr>
          <w:rStyle w:val="FontStyle13"/>
          <w:rFonts w:ascii="Times New Roman" w:hAnsi="Times New Roman"/>
          <w:sz w:val="28"/>
          <w:szCs w:val="28"/>
        </w:rPr>
        <w:t xml:space="preserve">целями </w:t>
      </w:r>
      <w:r w:rsidRPr="00834050">
        <w:rPr>
          <w:rStyle w:val="FontStyle12"/>
          <w:rFonts w:ascii="Times New Roman" w:eastAsia="Tahoma" w:hAnsi="Times New Roman"/>
          <w:sz w:val="28"/>
          <w:szCs w:val="28"/>
        </w:rPr>
        <w:t>начального обучения математике являются: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59758C" w:rsidRPr="00834050" w:rsidRDefault="0059758C" w:rsidP="0059758C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834050">
        <w:rPr>
          <w:rStyle w:val="FontStyle13"/>
          <w:rFonts w:ascii="Times New Roman" w:hAnsi="Times New Roman" w:cs="Times New Roman"/>
          <w:sz w:val="28"/>
          <w:szCs w:val="28"/>
        </w:rPr>
        <w:t xml:space="preserve">задач, 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решение которых направлено на достижение ос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деятельности на ос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алгоритмического мыш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59758C" w:rsidRPr="00834050" w:rsidRDefault="0059758C" w:rsidP="0059758C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9758C" w:rsidRPr="00834050" w:rsidRDefault="0059758C" w:rsidP="0059758C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ирению математических знаний; 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59758C" w:rsidRDefault="0059758C" w:rsidP="0059758C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умений аргументировано обосновывать и отстаивать высказанное сужде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59758C" w:rsidRDefault="0059758C" w:rsidP="002F5A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9758C">
        <w:rPr>
          <w:rFonts w:ascii="Times New Roman" w:hAnsi="Times New Roman"/>
          <w:sz w:val="28"/>
          <w:szCs w:val="28"/>
        </w:rPr>
        <w:t>а изучение программного</w:t>
      </w:r>
      <w:r w:rsidRPr="0059758C">
        <w:rPr>
          <w:rFonts w:ascii="Times New Roman" w:hAnsi="Times New Roman"/>
          <w:spacing w:val="-8"/>
          <w:sz w:val="28"/>
          <w:szCs w:val="28"/>
        </w:rPr>
        <w:t xml:space="preserve"> материала </w:t>
      </w:r>
      <w:r w:rsidRPr="0059758C">
        <w:rPr>
          <w:rFonts w:ascii="Times New Roman" w:hAnsi="Times New Roman"/>
          <w:spacing w:val="-11"/>
          <w:sz w:val="28"/>
          <w:szCs w:val="28"/>
        </w:rPr>
        <w:t xml:space="preserve">отводится </w:t>
      </w:r>
      <w:r>
        <w:rPr>
          <w:rFonts w:ascii="Times New Roman" w:hAnsi="Times New Roman"/>
          <w:spacing w:val="-11"/>
          <w:sz w:val="28"/>
          <w:szCs w:val="28"/>
        </w:rPr>
        <w:t xml:space="preserve">4 часа в неделю, всего </w:t>
      </w:r>
      <w:r w:rsidRPr="0059758C">
        <w:rPr>
          <w:rFonts w:ascii="Times New Roman" w:hAnsi="Times New Roman"/>
          <w:spacing w:val="-11"/>
          <w:sz w:val="28"/>
          <w:szCs w:val="28"/>
        </w:rPr>
        <w:t>136 часов</w:t>
      </w:r>
      <w:r w:rsidRPr="0059758C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59758C">
        <w:rPr>
          <w:rFonts w:ascii="Times New Roman" w:hAnsi="Times New Roman"/>
          <w:spacing w:val="-11"/>
          <w:sz w:val="28"/>
          <w:szCs w:val="28"/>
        </w:rPr>
        <w:t>(34 учебные недели)</w:t>
      </w:r>
      <w:r w:rsidR="002F5A89">
        <w:rPr>
          <w:rFonts w:ascii="Times New Roman" w:hAnsi="Times New Roman"/>
          <w:spacing w:val="-11"/>
          <w:sz w:val="28"/>
          <w:szCs w:val="28"/>
        </w:rPr>
        <w:t>.</w:t>
      </w:r>
    </w:p>
    <w:p w:rsidR="0059758C" w:rsidRDefault="002F5A89" w:rsidP="007E130A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Основные разделы </w:t>
      </w:r>
      <w:r w:rsidR="008B38D0">
        <w:rPr>
          <w:rFonts w:ascii="Times New Roman" w:hAnsi="Times New Roman"/>
          <w:spacing w:val="-11"/>
          <w:sz w:val="28"/>
          <w:szCs w:val="28"/>
        </w:rPr>
        <w:t xml:space="preserve">содержания учебного предмета: </w:t>
      </w:r>
      <w:r>
        <w:rPr>
          <w:rFonts w:ascii="Times New Roman" w:hAnsi="Times New Roman"/>
          <w:sz w:val="28"/>
          <w:szCs w:val="28"/>
        </w:rPr>
        <w:t xml:space="preserve">Числа от 1 до 1000. Нумерация (14 ч); </w:t>
      </w:r>
      <w:r w:rsidRPr="0059758C">
        <w:rPr>
          <w:rFonts w:ascii="Times New Roman" w:hAnsi="Times New Roman"/>
          <w:sz w:val="28"/>
          <w:szCs w:val="28"/>
        </w:rPr>
        <w:t xml:space="preserve">Числа, которые </w:t>
      </w:r>
      <w:r>
        <w:rPr>
          <w:rFonts w:ascii="Times New Roman" w:hAnsi="Times New Roman"/>
          <w:sz w:val="28"/>
          <w:szCs w:val="28"/>
        </w:rPr>
        <w:t xml:space="preserve">больше 1000. Нумерация (12 ч); Величины (11 ч); Сложение и вычитание (12 ч); </w:t>
      </w:r>
      <w:r w:rsidRPr="0059758C">
        <w:rPr>
          <w:rFonts w:ascii="Times New Roman" w:hAnsi="Times New Roman"/>
          <w:sz w:val="28"/>
          <w:szCs w:val="28"/>
        </w:rPr>
        <w:t>Умножение и деление</w:t>
      </w:r>
      <w:r>
        <w:rPr>
          <w:rFonts w:ascii="Times New Roman" w:hAnsi="Times New Roman"/>
          <w:sz w:val="28"/>
          <w:szCs w:val="28"/>
        </w:rPr>
        <w:t xml:space="preserve"> (77 ч); </w:t>
      </w:r>
      <w:r w:rsidRPr="0059758C">
        <w:rPr>
          <w:rFonts w:ascii="Times New Roman" w:hAnsi="Times New Roman"/>
          <w:sz w:val="28"/>
          <w:szCs w:val="28"/>
        </w:rPr>
        <w:t>Систематизация и обобщение изученного</w:t>
      </w:r>
      <w:r>
        <w:rPr>
          <w:rFonts w:ascii="Times New Roman" w:hAnsi="Times New Roman"/>
          <w:sz w:val="28"/>
          <w:szCs w:val="28"/>
        </w:rPr>
        <w:t xml:space="preserve"> (10 ч)</w:t>
      </w:r>
      <w:r w:rsidRPr="0059758C">
        <w:rPr>
          <w:rFonts w:ascii="Times New Roman" w:hAnsi="Times New Roman"/>
          <w:sz w:val="28"/>
          <w:szCs w:val="28"/>
        </w:rPr>
        <w:t>.</w:t>
      </w:r>
    </w:p>
    <w:p w:rsidR="0059758C" w:rsidRPr="00834050" w:rsidRDefault="008B38D0" w:rsidP="007E130A">
      <w:pPr>
        <w:pStyle w:val="Style6"/>
        <w:widowControl/>
        <w:tabs>
          <w:tab w:val="left" w:pos="845"/>
        </w:tabs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Программа предусматривает текущий контроль в устной и письменной форме</w:t>
      </w:r>
      <w:r w:rsidR="007E130A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 w:cs="Times New Roman"/>
          <w:sz w:val="28"/>
          <w:szCs w:val="28"/>
        </w:rPr>
        <w:t>итоговый контроль.</w:t>
      </w:r>
    </w:p>
    <w:p w:rsidR="0059758C" w:rsidRPr="007E130A" w:rsidRDefault="0059758C" w:rsidP="007E130A">
      <w:pPr>
        <w:pStyle w:val="Style2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58C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лич</w:t>
      </w:r>
      <w:r w:rsidRPr="0059758C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ностных, </w:t>
      </w:r>
      <w:proofErr w:type="spellStart"/>
      <w:r w:rsidRPr="0059758C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59758C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предметных результатов</w:t>
      </w:r>
      <w:r w:rsidR="007E130A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sectPr w:rsidR="0059758C" w:rsidRPr="007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36DA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8C"/>
    <w:rsid w:val="002F5A89"/>
    <w:rsid w:val="0059758C"/>
    <w:rsid w:val="007E130A"/>
    <w:rsid w:val="008B38D0"/>
    <w:rsid w:val="00D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942"/>
  <w15:chartTrackingRefBased/>
  <w15:docId w15:val="{0934380F-0BEF-4200-A7F7-5221E8A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9758C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758C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9758C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9758C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59758C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9758C"/>
    <w:pPr>
      <w:ind w:left="720"/>
      <w:contextualSpacing/>
    </w:pPr>
  </w:style>
  <w:style w:type="paragraph" w:customStyle="1" w:styleId="Style2">
    <w:name w:val="Style2"/>
    <w:basedOn w:val="a"/>
    <w:uiPriority w:val="99"/>
    <w:rsid w:val="00597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2020-05-17T10:42:00Z</dcterms:created>
  <dcterms:modified xsi:type="dcterms:W3CDTF">2020-05-17T11:15:00Z</dcterms:modified>
</cp:coreProperties>
</file>